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D8C9315"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6F2847A3"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463621">
            <w:rPr>
              <w:rFonts w:cstheme="minorHAnsi"/>
              <w:color w:val="000000" w:themeColor="text1"/>
              <w:sz w:val="24"/>
              <w:szCs w:val="24"/>
            </w:rPr>
            <w:t>8</w:t>
          </w:r>
          <w:r w:rsidR="00B24C36" w:rsidRPr="00296A6F">
            <w:rPr>
              <w:rFonts w:cstheme="minorHAnsi"/>
              <w:color w:val="000000" w:themeColor="text1"/>
              <w:sz w:val="24"/>
              <w:szCs w:val="24"/>
            </w:rPr>
            <w:t>-</w:t>
          </w:r>
          <w:r w:rsidR="00AF2DCA" w:rsidRPr="00B10059">
            <w:rPr>
              <w:rFonts w:cstheme="minorHAnsi"/>
              <w:color w:val="000000" w:themeColor="text1"/>
              <w:sz w:val="24"/>
              <w:szCs w:val="24"/>
            </w:rPr>
            <w:t>1</w:t>
          </w:r>
          <w:r w:rsidR="00463621" w:rsidRPr="00B10059">
            <w:rPr>
              <w:rFonts w:cstheme="minorHAnsi"/>
              <w:color w:val="000000" w:themeColor="text1"/>
              <w:sz w:val="24"/>
              <w:szCs w:val="24"/>
            </w:rPr>
            <w:t>0</w:t>
          </w:r>
          <w:r w:rsidR="00180333" w:rsidRPr="00296A6F">
            <w:rPr>
              <w:rFonts w:cstheme="minorHAnsi"/>
              <w:color w:val="000000" w:themeColor="text1"/>
              <w:sz w:val="24"/>
              <w:szCs w:val="24"/>
            </w:rPr>
            <w:t xml:space="preserve"> </w:t>
          </w:r>
          <w:r w:rsidRPr="00296A6F">
            <w:rPr>
              <w:rFonts w:cstheme="minorHAnsi"/>
              <w:color w:val="000000" w:themeColor="text1"/>
              <w:sz w:val="24"/>
              <w:szCs w:val="24"/>
            </w:rPr>
            <w:t>protokolu N</w:t>
          </w:r>
          <w:r w:rsidRPr="00296A6F">
            <w:rPr>
              <w:rFonts w:cstheme="minorHAnsi"/>
              <w:sz w:val="24"/>
              <w:szCs w:val="24"/>
            </w:rPr>
            <w:t>r.</w:t>
          </w:r>
          <w:r w:rsidR="00461799" w:rsidRPr="00296A6F">
            <w:rPr>
              <w:rFonts w:cstheme="minorHAnsi"/>
              <w:sz w:val="24"/>
              <w:szCs w:val="24"/>
              <w:shd w:val="clear" w:color="auto" w:fill="FFFFFF"/>
            </w:rPr>
            <w:t xml:space="preserve"> </w:t>
          </w:r>
          <w:r w:rsidR="0013085E" w:rsidRPr="00296A6F">
            <w:rPr>
              <w:rFonts w:cstheme="minorHAnsi"/>
              <w:sz w:val="24"/>
              <w:szCs w:val="24"/>
              <w:shd w:val="clear" w:color="auto" w:fill="FFFFFF"/>
            </w:rPr>
            <w:t>PR-</w:t>
          </w:r>
          <w:r w:rsidR="00FE1A43" w:rsidRPr="00463621">
            <w:rPr>
              <w:rFonts w:cstheme="minorHAnsi"/>
              <w:sz w:val="24"/>
              <w:szCs w:val="24"/>
              <w:shd w:val="clear" w:color="auto" w:fill="FFFFFF"/>
            </w:rPr>
            <w:t>19410</w:t>
          </w:r>
          <w:r w:rsidR="0013085E" w:rsidRPr="00296A6F">
            <w:rPr>
              <w:rFonts w:cstheme="minorHAnsi"/>
              <w:sz w:val="24"/>
              <w:szCs w:val="24"/>
              <w:shd w:val="clear" w:color="auto" w:fill="FFFFFF"/>
            </w:rPr>
            <w:t>/2</w:t>
          </w:r>
          <w:r w:rsidR="00B10059">
            <w:rPr>
              <w:rFonts w:cstheme="minorHAnsi"/>
              <w:sz w:val="24"/>
              <w:szCs w:val="24"/>
              <w:shd w:val="clear" w:color="auto" w:fill="FFFFFF"/>
            </w:rPr>
            <w:t>02</w:t>
          </w:r>
          <w:r w:rsidR="00811804">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25EE2C90"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D84BD4" w:rsidRPr="00D84BD4">
            <w:rPr>
              <w:b/>
              <w:bCs/>
              <w:caps/>
              <w:sz w:val="28"/>
              <w:szCs w:val="28"/>
            </w:rPr>
            <w:t>Mokomasis elektros tinklo stendas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1B260365" w14:textId="46DE4522" w:rsidR="00AF2DCA" w:rsidRDefault="001C24BC">
              <w:pPr>
                <w:pStyle w:val="Turinys1"/>
                <w:tabs>
                  <w:tab w:val="left" w:pos="720"/>
                </w:tabs>
                <w:rPr>
                  <w:noProof/>
                  <w:kern w:val="2"/>
                  <w:sz w:val="24"/>
                  <w:szCs w:val="24"/>
                  <w14:ligatures w14:val="standardContextual"/>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229733619" w:history="1">
                <w:r w:rsidR="00AF2DCA" w:rsidRPr="00A324BD">
                  <w:rPr>
                    <w:rStyle w:val="Hipersaitas"/>
                    <w:rFonts w:cstheme="minorHAnsi"/>
                    <w:noProof/>
                  </w:rPr>
                  <w:t>1.</w:t>
                </w:r>
                <w:r w:rsidR="00AF2DCA">
                  <w:rPr>
                    <w:noProof/>
                    <w:kern w:val="2"/>
                    <w:sz w:val="24"/>
                    <w:szCs w:val="24"/>
                    <w14:ligatures w14:val="standardContextual"/>
                  </w:rPr>
                  <w:tab/>
                </w:r>
                <w:r w:rsidR="00AF2DCA" w:rsidRPr="00A324BD">
                  <w:rPr>
                    <w:rStyle w:val="Hipersaitas"/>
                    <w:rFonts w:cstheme="minorHAnsi"/>
                    <w:noProof/>
                  </w:rPr>
                  <w:t>Bendra informacija</w:t>
                </w:r>
                <w:r w:rsidR="00AF2DCA">
                  <w:rPr>
                    <w:noProof/>
                    <w:webHidden/>
                  </w:rPr>
                  <w:tab/>
                </w:r>
                <w:r w:rsidR="00AF2DCA">
                  <w:rPr>
                    <w:noProof/>
                    <w:webHidden/>
                  </w:rPr>
                  <w:fldChar w:fldCharType="begin"/>
                </w:r>
                <w:r w:rsidR="00AF2DCA">
                  <w:rPr>
                    <w:noProof/>
                    <w:webHidden/>
                  </w:rPr>
                  <w:instrText xml:space="preserve"> PAGEREF _Toc229733619 \h </w:instrText>
                </w:r>
                <w:r w:rsidR="00AF2DCA">
                  <w:rPr>
                    <w:noProof/>
                    <w:webHidden/>
                  </w:rPr>
                </w:r>
                <w:r w:rsidR="00AF2DCA">
                  <w:rPr>
                    <w:noProof/>
                    <w:webHidden/>
                  </w:rPr>
                  <w:fldChar w:fldCharType="separate"/>
                </w:r>
                <w:r w:rsidR="00AF2DCA">
                  <w:rPr>
                    <w:noProof/>
                    <w:webHidden/>
                  </w:rPr>
                  <w:t>2</w:t>
                </w:r>
                <w:r w:rsidR="00AF2DCA">
                  <w:rPr>
                    <w:noProof/>
                    <w:webHidden/>
                  </w:rPr>
                  <w:fldChar w:fldCharType="end"/>
                </w:r>
              </w:hyperlink>
            </w:p>
            <w:p w14:paraId="1C5CFD21" w14:textId="50EF1802" w:rsidR="00AF2DCA" w:rsidRDefault="00AF2DCA">
              <w:pPr>
                <w:pStyle w:val="Turinys1"/>
                <w:rPr>
                  <w:noProof/>
                  <w:kern w:val="2"/>
                  <w:sz w:val="24"/>
                  <w:szCs w:val="24"/>
                  <w14:ligatures w14:val="standardContextual"/>
                </w:rPr>
              </w:pPr>
              <w:hyperlink w:anchor="_Toc229733620" w:history="1">
                <w:r w:rsidRPr="00A324BD">
                  <w:rPr>
                    <w:rStyle w:val="Hipersaitas"/>
                    <w:rFonts w:ascii="Calibri" w:hAnsi="Calibri" w:cs="Calibri"/>
                    <w:noProof/>
                  </w:rPr>
                  <w:t>2</w:t>
                </w:r>
                <w:r w:rsidRPr="00A324BD">
                  <w:rPr>
                    <w:rStyle w:val="Hipersaitas"/>
                    <w:noProof/>
                  </w:rPr>
                  <w:t xml:space="preserve">. </w:t>
                </w:r>
                <w:r w:rsidRPr="00A324BD">
                  <w:rPr>
                    <w:rStyle w:val="Hipersaitas"/>
                    <w:rFonts w:cstheme="minorHAnsi"/>
                    <w:noProof/>
                  </w:rPr>
                  <w:t>Pirkimo objektas</w:t>
                </w:r>
                <w:r>
                  <w:rPr>
                    <w:noProof/>
                    <w:webHidden/>
                  </w:rPr>
                  <w:tab/>
                </w:r>
                <w:r>
                  <w:rPr>
                    <w:noProof/>
                    <w:webHidden/>
                  </w:rPr>
                  <w:fldChar w:fldCharType="begin"/>
                </w:r>
                <w:r>
                  <w:rPr>
                    <w:noProof/>
                    <w:webHidden/>
                  </w:rPr>
                  <w:instrText xml:space="preserve"> PAGEREF _Toc229733620 \h </w:instrText>
                </w:r>
                <w:r>
                  <w:rPr>
                    <w:noProof/>
                    <w:webHidden/>
                  </w:rPr>
                </w:r>
                <w:r>
                  <w:rPr>
                    <w:noProof/>
                    <w:webHidden/>
                  </w:rPr>
                  <w:fldChar w:fldCharType="separate"/>
                </w:r>
                <w:r>
                  <w:rPr>
                    <w:noProof/>
                    <w:webHidden/>
                  </w:rPr>
                  <w:t>2</w:t>
                </w:r>
                <w:r>
                  <w:rPr>
                    <w:noProof/>
                    <w:webHidden/>
                  </w:rPr>
                  <w:fldChar w:fldCharType="end"/>
                </w:r>
              </w:hyperlink>
            </w:p>
            <w:p w14:paraId="3667A0BF" w14:textId="5E188EA7" w:rsidR="00AF2DCA" w:rsidRDefault="00AF2DCA">
              <w:pPr>
                <w:pStyle w:val="Turinys1"/>
                <w:rPr>
                  <w:noProof/>
                  <w:kern w:val="2"/>
                  <w:sz w:val="24"/>
                  <w:szCs w:val="24"/>
                  <w14:ligatures w14:val="standardContextual"/>
                </w:rPr>
              </w:pPr>
              <w:hyperlink w:anchor="_Toc229733621" w:history="1">
                <w:r w:rsidRPr="00A324B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_Toc229733621 \h </w:instrText>
                </w:r>
                <w:r>
                  <w:rPr>
                    <w:noProof/>
                    <w:webHidden/>
                  </w:rPr>
                </w:r>
                <w:r>
                  <w:rPr>
                    <w:noProof/>
                    <w:webHidden/>
                  </w:rPr>
                  <w:fldChar w:fldCharType="separate"/>
                </w:r>
                <w:r>
                  <w:rPr>
                    <w:noProof/>
                    <w:webHidden/>
                  </w:rPr>
                  <w:t>3</w:t>
                </w:r>
                <w:r>
                  <w:rPr>
                    <w:noProof/>
                    <w:webHidden/>
                  </w:rPr>
                  <w:fldChar w:fldCharType="end"/>
                </w:r>
              </w:hyperlink>
            </w:p>
            <w:p w14:paraId="408E9D59" w14:textId="0D3A1424" w:rsidR="00AF2DCA" w:rsidRDefault="00AF2DCA">
              <w:pPr>
                <w:pStyle w:val="Turinys1"/>
                <w:rPr>
                  <w:noProof/>
                  <w:kern w:val="2"/>
                  <w:sz w:val="24"/>
                  <w:szCs w:val="24"/>
                  <w14:ligatures w14:val="standardContextual"/>
                </w:rPr>
              </w:pPr>
              <w:hyperlink w:anchor="_Toc229733622" w:history="1">
                <w:r w:rsidRPr="00A324BD">
                  <w:rPr>
                    <w:rStyle w:val="Hipersaitas"/>
                    <w:rFonts w:cstheme="majorHAnsi"/>
                    <w:noProof/>
                  </w:rPr>
                  <w:t xml:space="preserve">4. </w:t>
                </w:r>
                <w:r w:rsidRPr="00A324B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_Toc229733622 \h </w:instrText>
                </w:r>
                <w:r>
                  <w:rPr>
                    <w:noProof/>
                    <w:webHidden/>
                  </w:rPr>
                </w:r>
                <w:r>
                  <w:rPr>
                    <w:noProof/>
                    <w:webHidden/>
                  </w:rPr>
                  <w:fldChar w:fldCharType="separate"/>
                </w:r>
                <w:r>
                  <w:rPr>
                    <w:noProof/>
                    <w:webHidden/>
                  </w:rPr>
                  <w:t>3</w:t>
                </w:r>
                <w:r>
                  <w:rPr>
                    <w:noProof/>
                    <w:webHidden/>
                  </w:rPr>
                  <w:fldChar w:fldCharType="end"/>
                </w:r>
              </w:hyperlink>
            </w:p>
            <w:p w14:paraId="3A3730A1" w14:textId="5020FF91" w:rsidR="00AF2DCA" w:rsidRDefault="00AF2DCA">
              <w:pPr>
                <w:pStyle w:val="Turinys1"/>
                <w:rPr>
                  <w:noProof/>
                  <w:kern w:val="2"/>
                  <w:sz w:val="24"/>
                  <w:szCs w:val="24"/>
                  <w14:ligatures w14:val="standardContextual"/>
                </w:rPr>
              </w:pPr>
              <w:hyperlink w:anchor="_Toc229733623" w:history="1">
                <w:r w:rsidRPr="00A324BD">
                  <w:rPr>
                    <w:rStyle w:val="Hipersaitas"/>
                    <w:rFonts w:cstheme="minorHAnsi"/>
                    <w:noProof/>
                  </w:rPr>
                  <w:t xml:space="preserve">5. </w:t>
                </w:r>
                <w:r w:rsidRPr="00A324B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_Toc229733623 \h </w:instrText>
                </w:r>
                <w:r>
                  <w:rPr>
                    <w:noProof/>
                    <w:webHidden/>
                  </w:rPr>
                </w:r>
                <w:r>
                  <w:rPr>
                    <w:noProof/>
                    <w:webHidden/>
                  </w:rPr>
                  <w:fldChar w:fldCharType="separate"/>
                </w:r>
                <w:r>
                  <w:rPr>
                    <w:noProof/>
                    <w:webHidden/>
                  </w:rPr>
                  <w:t>3</w:t>
                </w:r>
                <w:r>
                  <w:rPr>
                    <w:noProof/>
                    <w:webHidden/>
                  </w:rPr>
                  <w:fldChar w:fldCharType="end"/>
                </w:r>
              </w:hyperlink>
            </w:p>
            <w:p w14:paraId="72516D66" w14:textId="2154C34C" w:rsidR="00AF2DCA" w:rsidRDefault="00AF2DCA">
              <w:pPr>
                <w:pStyle w:val="Turinys1"/>
                <w:rPr>
                  <w:noProof/>
                  <w:kern w:val="2"/>
                  <w:sz w:val="24"/>
                  <w:szCs w:val="24"/>
                  <w14:ligatures w14:val="standardContextual"/>
                </w:rPr>
              </w:pPr>
              <w:hyperlink w:anchor="_Toc229733624" w:history="1">
                <w:r w:rsidRPr="00A324B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_Toc229733624 \h </w:instrText>
                </w:r>
                <w:r>
                  <w:rPr>
                    <w:noProof/>
                    <w:webHidden/>
                  </w:rPr>
                </w:r>
                <w:r>
                  <w:rPr>
                    <w:noProof/>
                    <w:webHidden/>
                  </w:rPr>
                  <w:fldChar w:fldCharType="separate"/>
                </w:r>
                <w:r>
                  <w:rPr>
                    <w:noProof/>
                    <w:webHidden/>
                  </w:rPr>
                  <w:t>3</w:t>
                </w:r>
                <w:r>
                  <w:rPr>
                    <w:noProof/>
                    <w:webHidden/>
                  </w:rPr>
                  <w:fldChar w:fldCharType="end"/>
                </w:r>
              </w:hyperlink>
            </w:p>
            <w:p w14:paraId="38DEC4E3" w14:textId="46286C59" w:rsidR="00AF2DCA" w:rsidRDefault="00AF2DCA">
              <w:pPr>
                <w:pStyle w:val="Turinys1"/>
                <w:rPr>
                  <w:noProof/>
                  <w:kern w:val="2"/>
                  <w:sz w:val="24"/>
                  <w:szCs w:val="24"/>
                  <w14:ligatures w14:val="standardContextual"/>
                </w:rPr>
              </w:pPr>
              <w:hyperlink w:anchor="_Toc229733625" w:history="1">
                <w:r w:rsidRPr="00A324B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_Toc229733625 \h </w:instrText>
                </w:r>
                <w:r>
                  <w:rPr>
                    <w:noProof/>
                    <w:webHidden/>
                  </w:rPr>
                </w:r>
                <w:r>
                  <w:rPr>
                    <w:noProof/>
                    <w:webHidden/>
                  </w:rPr>
                  <w:fldChar w:fldCharType="separate"/>
                </w:r>
                <w:r>
                  <w:rPr>
                    <w:noProof/>
                    <w:webHidden/>
                  </w:rPr>
                  <w:t>4</w:t>
                </w:r>
                <w:r>
                  <w:rPr>
                    <w:noProof/>
                    <w:webHidden/>
                  </w:rPr>
                  <w:fldChar w:fldCharType="end"/>
                </w:r>
              </w:hyperlink>
            </w:p>
            <w:p w14:paraId="5534026B" w14:textId="5A184FAB" w:rsidR="00AF2DCA" w:rsidRDefault="00AF2DCA">
              <w:pPr>
                <w:pStyle w:val="Turinys1"/>
                <w:rPr>
                  <w:noProof/>
                  <w:kern w:val="2"/>
                  <w:sz w:val="24"/>
                  <w:szCs w:val="24"/>
                  <w14:ligatures w14:val="standardContextual"/>
                </w:rPr>
              </w:pPr>
              <w:hyperlink w:anchor="_Toc229733626" w:history="1">
                <w:r w:rsidRPr="00A324B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_Toc229733626 \h </w:instrText>
                </w:r>
                <w:r>
                  <w:rPr>
                    <w:noProof/>
                    <w:webHidden/>
                  </w:rPr>
                </w:r>
                <w:r>
                  <w:rPr>
                    <w:noProof/>
                    <w:webHidden/>
                  </w:rPr>
                  <w:fldChar w:fldCharType="separate"/>
                </w:r>
                <w:r>
                  <w:rPr>
                    <w:noProof/>
                    <w:webHidden/>
                  </w:rPr>
                  <w:t>4</w:t>
                </w:r>
                <w:r>
                  <w:rPr>
                    <w:noProof/>
                    <w:webHidden/>
                  </w:rPr>
                  <w:fldChar w:fldCharType="end"/>
                </w:r>
              </w:hyperlink>
            </w:p>
            <w:p w14:paraId="474DA76D" w14:textId="52B7FAEE" w:rsidR="00AF2DCA" w:rsidRDefault="00AF2DCA">
              <w:pPr>
                <w:pStyle w:val="Turinys1"/>
                <w:rPr>
                  <w:noProof/>
                  <w:kern w:val="2"/>
                  <w:sz w:val="24"/>
                  <w:szCs w:val="24"/>
                  <w14:ligatures w14:val="standardContextual"/>
                </w:rPr>
              </w:pPr>
              <w:hyperlink w:anchor="_Toc229733627" w:history="1">
                <w:r w:rsidRPr="00A324B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_Toc229733627 \h </w:instrText>
                </w:r>
                <w:r>
                  <w:rPr>
                    <w:noProof/>
                    <w:webHidden/>
                  </w:rPr>
                </w:r>
                <w:r>
                  <w:rPr>
                    <w:noProof/>
                    <w:webHidden/>
                  </w:rPr>
                  <w:fldChar w:fldCharType="separate"/>
                </w:r>
                <w:r>
                  <w:rPr>
                    <w:noProof/>
                    <w:webHidden/>
                  </w:rPr>
                  <w:t>4</w:t>
                </w:r>
                <w:r>
                  <w:rPr>
                    <w:noProof/>
                    <w:webHidden/>
                  </w:rPr>
                  <w:fldChar w:fldCharType="end"/>
                </w:r>
              </w:hyperlink>
            </w:p>
            <w:p w14:paraId="091CD14D" w14:textId="7B839792" w:rsidR="00AF2DCA" w:rsidRDefault="00AF2DCA">
              <w:pPr>
                <w:pStyle w:val="Turinys1"/>
                <w:rPr>
                  <w:noProof/>
                  <w:kern w:val="2"/>
                  <w:sz w:val="24"/>
                  <w:szCs w:val="24"/>
                  <w14:ligatures w14:val="standardContextual"/>
                </w:rPr>
              </w:pPr>
              <w:hyperlink w:anchor="_Toc229733628" w:history="1">
                <w:r w:rsidRPr="00A324B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_Toc229733628 \h </w:instrText>
                </w:r>
                <w:r>
                  <w:rPr>
                    <w:noProof/>
                    <w:webHidden/>
                  </w:rPr>
                </w:r>
                <w:r>
                  <w:rPr>
                    <w:noProof/>
                    <w:webHidden/>
                  </w:rPr>
                  <w:fldChar w:fldCharType="separate"/>
                </w:r>
                <w:r>
                  <w:rPr>
                    <w:noProof/>
                    <w:webHidden/>
                  </w:rPr>
                  <w:t>5</w:t>
                </w:r>
                <w:r>
                  <w:rPr>
                    <w:noProof/>
                    <w:webHidden/>
                  </w:rPr>
                  <w:fldChar w:fldCharType="end"/>
                </w:r>
              </w:hyperlink>
            </w:p>
            <w:p w14:paraId="31961C23" w14:textId="6F86D629" w:rsidR="00AF2DCA" w:rsidRDefault="00AF2DCA">
              <w:pPr>
                <w:pStyle w:val="Turinys1"/>
                <w:tabs>
                  <w:tab w:val="left" w:pos="720"/>
                </w:tabs>
                <w:rPr>
                  <w:noProof/>
                  <w:kern w:val="2"/>
                  <w:sz w:val="24"/>
                  <w:szCs w:val="24"/>
                  <w14:ligatures w14:val="standardContextual"/>
                </w:rPr>
              </w:pPr>
              <w:hyperlink w:anchor="_Toc229733629" w:history="1">
                <w:r w:rsidRPr="00A324BD">
                  <w:rPr>
                    <w:rStyle w:val="Hipersaitas"/>
                    <w:rFonts w:cstheme="minorHAnsi"/>
                    <w:bCs/>
                    <w:noProof/>
                  </w:rPr>
                  <w:t>11.</w:t>
                </w:r>
                <w:r>
                  <w:rPr>
                    <w:noProof/>
                    <w:kern w:val="2"/>
                    <w:sz w:val="24"/>
                    <w:szCs w:val="24"/>
                    <w14:ligatures w14:val="standardContextual"/>
                  </w:rPr>
                  <w:tab/>
                </w:r>
                <w:r w:rsidRPr="00A324BD">
                  <w:rPr>
                    <w:rStyle w:val="Hipersaitas"/>
                    <w:rFonts w:cstheme="minorHAnsi"/>
                    <w:bCs/>
                    <w:noProof/>
                  </w:rPr>
                  <w:t>Kitos sąlygos</w:t>
                </w:r>
                <w:r>
                  <w:rPr>
                    <w:noProof/>
                    <w:webHidden/>
                  </w:rPr>
                  <w:tab/>
                </w:r>
                <w:r>
                  <w:rPr>
                    <w:noProof/>
                    <w:webHidden/>
                  </w:rPr>
                  <w:fldChar w:fldCharType="begin"/>
                </w:r>
                <w:r>
                  <w:rPr>
                    <w:noProof/>
                    <w:webHidden/>
                  </w:rPr>
                  <w:instrText xml:space="preserve"> PAGEREF _Toc229733629 \h </w:instrText>
                </w:r>
                <w:r>
                  <w:rPr>
                    <w:noProof/>
                    <w:webHidden/>
                  </w:rPr>
                </w:r>
                <w:r>
                  <w:rPr>
                    <w:noProof/>
                    <w:webHidden/>
                  </w:rPr>
                  <w:fldChar w:fldCharType="separate"/>
                </w:r>
                <w:r>
                  <w:rPr>
                    <w:noProof/>
                    <w:webHidden/>
                  </w:rPr>
                  <w:t>5</w:t>
                </w:r>
                <w:r>
                  <w:rPr>
                    <w:noProof/>
                    <w:webHidden/>
                  </w:rPr>
                  <w:fldChar w:fldCharType="end"/>
                </w:r>
              </w:hyperlink>
            </w:p>
            <w:p w14:paraId="66C24826" w14:textId="101FB62C" w:rsidR="00AF2DCA" w:rsidRDefault="00AF2DCA">
              <w:pPr>
                <w:pStyle w:val="Turinys1"/>
                <w:rPr>
                  <w:noProof/>
                  <w:kern w:val="2"/>
                  <w:sz w:val="24"/>
                  <w:szCs w:val="24"/>
                  <w14:ligatures w14:val="standardContextual"/>
                </w:rPr>
              </w:pPr>
              <w:hyperlink w:anchor="_Toc229733630" w:history="1">
                <w:r w:rsidRPr="00A324B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_Toc229733630 \h </w:instrText>
                </w:r>
                <w:r>
                  <w:rPr>
                    <w:noProof/>
                    <w:webHidden/>
                  </w:rPr>
                </w:r>
                <w:r>
                  <w:rPr>
                    <w:noProof/>
                    <w:webHidden/>
                  </w:rPr>
                  <w:fldChar w:fldCharType="separate"/>
                </w:r>
                <w:r>
                  <w:rPr>
                    <w:noProof/>
                    <w:webHidden/>
                  </w:rPr>
                  <w:t>6</w:t>
                </w:r>
                <w:r>
                  <w:rPr>
                    <w:noProof/>
                    <w:webHidden/>
                  </w:rPr>
                  <w:fldChar w:fldCharType="end"/>
                </w:r>
              </w:hyperlink>
            </w:p>
            <w:p w14:paraId="4656C70D" w14:textId="29029700" w:rsidR="00AF2DCA" w:rsidRDefault="00AF2DCA">
              <w:pPr>
                <w:pStyle w:val="Turinys2"/>
                <w:rPr>
                  <w:noProof/>
                  <w:kern w:val="2"/>
                  <w:sz w:val="24"/>
                  <w:szCs w:val="24"/>
                  <w14:ligatures w14:val="standardContextual"/>
                </w:rPr>
              </w:pPr>
              <w:hyperlink w:anchor="_Toc229733631" w:history="1">
                <w:r w:rsidRPr="00A324B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_Toc229733631 \h </w:instrText>
                </w:r>
                <w:r>
                  <w:rPr>
                    <w:noProof/>
                    <w:webHidden/>
                  </w:rPr>
                </w:r>
                <w:r>
                  <w:rPr>
                    <w:noProof/>
                    <w:webHidden/>
                  </w:rPr>
                  <w:fldChar w:fldCharType="separate"/>
                </w:r>
                <w:r>
                  <w:rPr>
                    <w:noProof/>
                    <w:webHidden/>
                  </w:rPr>
                  <w:t>9</w:t>
                </w:r>
                <w:r>
                  <w:rPr>
                    <w:noProof/>
                    <w:webHidden/>
                  </w:rPr>
                  <w:fldChar w:fldCharType="end"/>
                </w:r>
              </w:hyperlink>
            </w:p>
            <w:p w14:paraId="0A1F111F" w14:textId="19A32F89" w:rsidR="00AF2DCA" w:rsidRDefault="00AF2DCA">
              <w:pPr>
                <w:pStyle w:val="Turinys2"/>
                <w:rPr>
                  <w:noProof/>
                  <w:kern w:val="2"/>
                  <w:sz w:val="24"/>
                  <w:szCs w:val="24"/>
                  <w14:ligatures w14:val="standardContextual"/>
                </w:rPr>
              </w:pPr>
              <w:hyperlink w:anchor="_Toc229733632" w:history="1">
                <w:r w:rsidRPr="00A324B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_Toc229733632 \h </w:instrText>
                </w:r>
                <w:r>
                  <w:rPr>
                    <w:noProof/>
                    <w:webHidden/>
                  </w:rPr>
                </w:r>
                <w:r>
                  <w:rPr>
                    <w:noProof/>
                    <w:webHidden/>
                  </w:rPr>
                  <w:fldChar w:fldCharType="separate"/>
                </w:r>
                <w:r>
                  <w:rPr>
                    <w:noProof/>
                    <w:webHidden/>
                  </w:rPr>
                  <w:t>10</w:t>
                </w:r>
                <w:r>
                  <w:rPr>
                    <w:noProof/>
                    <w:webHidden/>
                  </w:rPr>
                  <w:fldChar w:fldCharType="end"/>
                </w:r>
              </w:hyperlink>
            </w:p>
            <w:p w14:paraId="64E08C1B" w14:textId="10E2F6E1" w:rsidR="00AF2DCA" w:rsidRDefault="00AF2DCA">
              <w:pPr>
                <w:pStyle w:val="Turinys2"/>
                <w:rPr>
                  <w:noProof/>
                  <w:kern w:val="2"/>
                  <w:sz w:val="24"/>
                  <w:szCs w:val="24"/>
                  <w14:ligatures w14:val="standardContextual"/>
                </w:rPr>
              </w:pPr>
              <w:hyperlink w:anchor="_Toc229733633" w:history="1">
                <w:r w:rsidRPr="00A324B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_Toc229733633 \h </w:instrText>
                </w:r>
                <w:r>
                  <w:rPr>
                    <w:noProof/>
                    <w:webHidden/>
                  </w:rPr>
                </w:r>
                <w:r>
                  <w:rPr>
                    <w:noProof/>
                    <w:webHidden/>
                  </w:rPr>
                  <w:fldChar w:fldCharType="separate"/>
                </w:r>
                <w:r>
                  <w:rPr>
                    <w:noProof/>
                    <w:webHidden/>
                  </w:rPr>
                  <w:t>11</w:t>
                </w:r>
                <w:r>
                  <w:rPr>
                    <w:noProof/>
                    <w:webHidden/>
                  </w:rPr>
                  <w:fldChar w:fldCharType="end"/>
                </w:r>
              </w:hyperlink>
            </w:p>
            <w:p w14:paraId="156BCA58" w14:textId="3E0C0D78" w:rsidR="00AF2DCA" w:rsidRDefault="00AF2DCA">
              <w:pPr>
                <w:pStyle w:val="Turinys2"/>
                <w:rPr>
                  <w:noProof/>
                  <w:kern w:val="2"/>
                  <w:sz w:val="24"/>
                  <w:szCs w:val="24"/>
                  <w14:ligatures w14:val="standardContextual"/>
                </w:rPr>
              </w:pPr>
              <w:hyperlink w:anchor="_Toc229733634" w:history="1">
                <w:r w:rsidRPr="00A324BD">
                  <w:rPr>
                    <w:rStyle w:val="Hipersaitas"/>
                    <w:rFonts w:eastAsia="Calibri" w:cstheme="minorHAnsi"/>
                    <w:noProof/>
                  </w:rPr>
                  <w:t xml:space="preserve">Pirkimo sąlygų 5 priedas „EBVPD“ </w:t>
                </w:r>
                <w:r w:rsidRPr="00A324BD">
                  <w:rPr>
                    <w:rStyle w:val="Hipersaitas"/>
                    <w:rFonts w:cstheme="minorHAnsi"/>
                    <w:noProof/>
                  </w:rPr>
                  <w:t>(XML formatu)</w:t>
                </w:r>
                <w:r>
                  <w:rPr>
                    <w:noProof/>
                    <w:webHidden/>
                  </w:rPr>
                  <w:tab/>
                </w:r>
                <w:r>
                  <w:rPr>
                    <w:noProof/>
                    <w:webHidden/>
                  </w:rPr>
                  <w:fldChar w:fldCharType="begin"/>
                </w:r>
                <w:r>
                  <w:rPr>
                    <w:noProof/>
                    <w:webHidden/>
                  </w:rPr>
                  <w:instrText xml:space="preserve"> PAGEREF _Toc229733634 \h </w:instrText>
                </w:r>
                <w:r>
                  <w:rPr>
                    <w:noProof/>
                    <w:webHidden/>
                  </w:rPr>
                </w:r>
                <w:r>
                  <w:rPr>
                    <w:noProof/>
                    <w:webHidden/>
                  </w:rPr>
                  <w:fldChar w:fldCharType="separate"/>
                </w:r>
                <w:r>
                  <w:rPr>
                    <w:noProof/>
                    <w:webHidden/>
                  </w:rPr>
                  <w:t>12</w:t>
                </w:r>
                <w:r>
                  <w:rPr>
                    <w:noProof/>
                    <w:webHidden/>
                  </w:rPr>
                  <w:fldChar w:fldCharType="end"/>
                </w:r>
              </w:hyperlink>
            </w:p>
            <w:p w14:paraId="633E3FF9" w14:textId="55C7EEFB" w:rsidR="00AF2DCA" w:rsidRDefault="00AF2DCA">
              <w:pPr>
                <w:pStyle w:val="Turinys2"/>
                <w:rPr>
                  <w:noProof/>
                  <w:kern w:val="2"/>
                  <w:sz w:val="24"/>
                  <w:szCs w:val="24"/>
                  <w14:ligatures w14:val="standardContextual"/>
                </w:rPr>
              </w:pPr>
              <w:hyperlink w:anchor="_Toc229733635" w:history="1">
                <w:r w:rsidRPr="00A324B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_Toc229733635 \h </w:instrText>
                </w:r>
                <w:r>
                  <w:rPr>
                    <w:noProof/>
                    <w:webHidden/>
                  </w:rPr>
                </w:r>
                <w:r>
                  <w:rPr>
                    <w:noProof/>
                    <w:webHidden/>
                  </w:rPr>
                  <w:fldChar w:fldCharType="separate"/>
                </w:r>
                <w:r>
                  <w:rPr>
                    <w:noProof/>
                    <w:webHidden/>
                  </w:rPr>
                  <w:t>13</w:t>
                </w:r>
                <w:r>
                  <w:rPr>
                    <w:noProof/>
                    <w:webHidden/>
                  </w:rPr>
                  <w:fldChar w:fldCharType="end"/>
                </w:r>
              </w:hyperlink>
            </w:p>
            <w:p w14:paraId="66292186" w14:textId="04D321C8" w:rsidR="00AF2DCA" w:rsidRDefault="00AF2DCA">
              <w:pPr>
                <w:pStyle w:val="Turinys2"/>
                <w:rPr>
                  <w:noProof/>
                  <w:kern w:val="2"/>
                  <w:sz w:val="24"/>
                  <w:szCs w:val="24"/>
                  <w14:ligatures w14:val="standardContextual"/>
                </w:rPr>
              </w:pPr>
              <w:hyperlink w:anchor="_Toc229733636" w:history="1">
                <w:r w:rsidRPr="00A324B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_Toc229733636 \h </w:instrText>
                </w:r>
                <w:r>
                  <w:rPr>
                    <w:noProof/>
                    <w:webHidden/>
                  </w:rPr>
                </w:r>
                <w:r>
                  <w:rPr>
                    <w:noProof/>
                    <w:webHidden/>
                  </w:rPr>
                  <w:fldChar w:fldCharType="separate"/>
                </w:r>
                <w:r>
                  <w:rPr>
                    <w:noProof/>
                    <w:webHidden/>
                  </w:rPr>
                  <w:t>14</w:t>
                </w:r>
                <w:r>
                  <w:rPr>
                    <w:noProof/>
                    <w:webHidden/>
                  </w:rPr>
                  <w:fldChar w:fldCharType="end"/>
                </w:r>
              </w:hyperlink>
            </w:p>
            <w:p w14:paraId="52F80B5D" w14:textId="169B5645" w:rsidR="00AF2DCA" w:rsidRDefault="00AF2DCA">
              <w:pPr>
                <w:pStyle w:val="Turinys2"/>
                <w:rPr>
                  <w:noProof/>
                  <w:kern w:val="2"/>
                  <w:sz w:val="24"/>
                  <w:szCs w:val="24"/>
                  <w14:ligatures w14:val="standardContextual"/>
                </w:rPr>
              </w:pPr>
              <w:hyperlink w:anchor="_Toc229733637" w:history="1">
                <w:r w:rsidRPr="00A324BD">
                  <w:rPr>
                    <w:rStyle w:val="Hipersaitas"/>
                    <w:noProof/>
                  </w:rPr>
                  <w:t>Pirkimo sąlygų 8 priedas „Deklaracija dėl atitikties Reglamento nuostatoms“</w:t>
                </w:r>
                <w:r>
                  <w:rPr>
                    <w:noProof/>
                    <w:webHidden/>
                  </w:rPr>
                  <w:tab/>
                </w:r>
                <w:r>
                  <w:rPr>
                    <w:noProof/>
                    <w:webHidden/>
                  </w:rPr>
                  <w:fldChar w:fldCharType="begin"/>
                </w:r>
                <w:r>
                  <w:rPr>
                    <w:noProof/>
                    <w:webHidden/>
                  </w:rPr>
                  <w:instrText xml:space="preserve"> PAGEREF _Toc229733637 \h </w:instrText>
                </w:r>
                <w:r>
                  <w:rPr>
                    <w:noProof/>
                    <w:webHidden/>
                  </w:rPr>
                </w:r>
                <w:r>
                  <w:rPr>
                    <w:noProof/>
                    <w:webHidden/>
                  </w:rPr>
                  <w:fldChar w:fldCharType="separate"/>
                </w:r>
                <w:r>
                  <w:rPr>
                    <w:noProof/>
                    <w:webHidden/>
                  </w:rPr>
                  <w:t>15</w:t>
                </w:r>
                <w:r>
                  <w:rPr>
                    <w:noProof/>
                    <w:webHidden/>
                  </w:rPr>
                  <w:fldChar w:fldCharType="end"/>
                </w:r>
              </w:hyperlink>
            </w:p>
            <w:p w14:paraId="10D8C807" w14:textId="76768DE8" w:rsidR="00AF2DCA" w:rsidRDefault="00AF2DCA">
              <w:pPr>
                <w:pStyle w:val="Turinys2"/>
                <w:rPr>
                  <w:noProof/>
                  <w:kern w:val="2"/>
                  <w:sz w:val="24"/>
                  <w:szCs w:val="24"/>
                  <w14:ligatures w14:val="standardContextual"/>
                </w:rPr>
              </w:pPr>
              <w:hyperlink w:anchor="_Toc229733638" w:history="1">
                <w:r w:rsidRPr="00A324BD">
                  <w:rPr>
                    <w:rStyle w:val="Hipersaitas"/>
                    <w:noProof/>
                  </w:rPr>
                  <w:t>Pirkimo sąlygų 9 priedas „Sutarties projektas“</w:t>
                </w:r>
                <w:r>
                  <w:rPr>
                    <w:noProof/>
                    <w:webHidden/>
                  </w:rPr>
                  <w:tab/>
                </w:r>
                <w:r>
                  <w:rPr>
                    <w:noProof/>
                    <w:webHidden/>
                  </w:rPr>
                  <w:fldChar w:fldCharType="begin"/>
                </w:r>
                <w:r>
                  <w:rPr>
                    <w:noProof/>
                    <w:webHidden/>
                  </w:rPr>
                  <w:instrText xml:space="preserve"> PAGEREF _Toc229733638 \h </w:instrText>
                </w:r>
                <w:r>
                  <w:rPr>
                    <w:noProof/>
                    <w:webHidden/>
                  </w:rPr>
                </w:r>
                <w:r>
                  <w:rPr>
                    <w:noProof/>
                    <w:webHidden/>
                  </w:rPr>
                  <w:fldChar w:fldCharType="separate"/>
                </w:r>
                <w:r>
                  <w:rPr>
                    <w:noProof/>
                    <w:webHidden/>
                  </w:rPr>
                  <w:t>16</w:t>
                </w:r>
                <w:r>
                  <w:rPr>
                    <w:noProof/>
                    <w:webHidden/>
                  </w:rPr>
                  <w:fldChar w:fldCharType="end"/>
                </w:r>
              </w:hyperlink>
            </w:p>
            <w:p w14:paraId="0DDC40AE" w14:textId="677E74D4" w:rsidR="001C24BC" w:rsidRPr="00B22389" w:rsidRDefault="001C24BC" w:rsidP="00941119">
              <w:pPr>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229733619"/>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5323B8A5" w:rsidR="00261DDD" w:rsidRPr="00D301F5" w:rsidRDefault="007D6857" w:rsidP="00A43858">
      <w:pPr>
        <w:pStyle w:val="Sraopastraipa"/>
        <w:numPr>
          <w:ilvl w:val="1"/>
          <w:numId w:val="1"/>
        </w:numPr>
        <w:tabs>
          <w:tab w:val="left" w:pos="851"/>
        </w:tabs>
        <w:spacing w:after="0" w:line="20" w:lineRule="atLeast"/>
        <w:ind w:left="0" w:firstLine="567"/>
        <w:jc w:val="both"/>
        <w:rPr>
          <w:rFonts w:cstheme="minorHAnsi"/>
          <w:strike/>
          <w:sz w:val="22"/>
          <w:szCs w:val="22"/>
        </w:rPr>
      </w:pPr>
      <w:r w:rsidRPr="00D301F5">
        <w:rPr>
          <w:rFonts w:cstheme="minorHAnsi"/>
          <w:sz w:val="22"/>
          <w:szCs w:val="22"/>
        </w:rPr>
        <w:t>Pirkimas</w:t>
      </w:r>
      <w:r w:rsidR="00B37854" w:rsidRPr="00D301F5">
        <w:rPr>
          <w:rFonts w:cstheme="minorHAnsi"/>
          <w:sz w:val="22"/>
          <w:szCs w:val="22"/>
        </w:rPr>
        <w:t xml:space="preserve"> neatlieka</w:t>
      </w:r>
      <w:r w:rsidRPr="00D301F5">
        <w:rPr>
          <w:rFonts w:cstheme="minorHAnsi"/>
          <w:sz w:val="22"/>
          <w:szCs w:val="22"/>
        </w:rPr>
        <w:t>mas</w:t>
      </w:r>
      <w:r w:rsidR="00B37854" w:rsidRPr="00D301F5">
        <w:rPr>
          <w:rFonts w:cstheme="minorHAnsi"/>
          <w:sz w:val="22"/>
          <w:szCs w:val="22"/>
        </w:rPr>
        <w:t xml:space="preserve"> </w:t>
      </w:r>
      <w:r w:rsidR="002F5F8E" w:rsidRPr="00D301F5">
        <w:rPr>
          <w:rFonts w:cstheme="minorHAnsi"/>
          <w:sz w:val="22"/>
          <w:szCs w:val="22"/>
        </w:rPr>
        <w:t>naudojantis centralizuotų pirkimų katalogu</w:t>
      </w:r>
      <w:r w:rsidRPr="00D301F5">
        <w:rPr>
          <w:rFonts w:cstheme="minorHAnsi"/>
          <w:sz w:val="22"/>
          <w:szCs w:val="22"/>
        </w:rPr>
        <w:t xml:space="preserve">, nes </w:t>
      </w:r>
      <w:r w:rsidR="00261DDD" w:rsidRPr="00D301F5">
        <w:rPr>
          <w:rFonts w:cstheme="minorHAnsi"/>
          <w:sz w:val="22"/>
          <w:szCs w:val="22"/>
        </w:rPr>
        <w:t>CPO LT elektroniniame kataloge nėra prekių, atitinkančių perkančiosios organizacijos poreikį</w:t>
      </w:r>
      <w:r w:rsidR="00460B62" w:rsidRPr="00D301F5">
        <w:rPr>
          <w:rFonts w:cstheme="minorHAnsi"/>
          <w:sz w:val="22"/>
          <w:szCs w:val="22"/>
        </w:rPr>
        <w:t>.</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3D62EA11" w:rsidR="0083415A" w:rsidRPr="00D84BD4" w:rsidRDefault="0083415A" w:rsidP="00D84BD4">
      <w:pPr>
        <w:pStyle w:val="Sraopastraipa"/>
        <w:spacing w:after="0" w:line="240" w:lineRule="auto"/>
        <w:ind w:left="0" w:firstLine="567"/>
        <w:jc w:val="both"/>
        <w:rPr>
          <w:rFonts w:cstheme="minorHAnsi"/>
        </w:rPr>
      </w:pPr>
      <w:r w:rsidRPr="008C78C0">
        <w:rPr>
          <w:rFonts w:cstheme="minorHAnsi"/>
          <w:sz w:val="22"/>
          <w:szCs w:val="22"/>
        </w:rPr>
        <w:t xml:space="preserve">1.5. </w:t>
      </w:r>
      <w:r w:rsidRPr="003A6A1B">
        <w:rPr>
          <w:rFonts w:cstheme="minorHAnsi"/>
        </w:rPr>
        <w:t>Atliekamas žaliasis pirkimas. Pirkimas vykdomas vadovaujantis Lietuvos Respublikos aplinkos ministro 2011 m. birželio 28 d. įsakymo Nr. D1-508 „</w:t>
      </w:r>
      <w:hyperlink r:id="rId13" w:history="1">
        <w:r w:rsidRPr="003A6A1B">
          <w:rPr>
            <w:rStyle w:val="Hipersaitas"/>
            <w:rFonts w:cstheme="minorHAnsi"/>
            <w:color w:val="0070C0"/>
            <w:u w:val="single"/>
          </w:rPr>
          <w:t>Dėl Aplinkos apsaugos kriterijų taikymo, vykdant žaliuosius pirkimus, tvarkos aprašo patvirtinimo</w:t>
        </w:r>
      </w:hyperlink>
      <w:r w:rsidRPr="003A6A1B">
        <w:rPr>
          <w:rFonts w:cstheme="minorHAnsi"/>
        </w:rPr>
        <w:t>“</w:t>
      </w:r>
      <w:r w:rsidR="00540B8F" w:rsidRPr="00D84BD4">
        <w:rPr>
          <w:rFonts w:cstheme="minorHAnsi"/>
        </w:rPr>
        <w:t xml:space="preserve"> </w:t>
      </w:r>
      <w:r w:rsidR="00D84BD4" w:rsidRPr="00D84BD4">
        <w:rPr>
          <w:rFonts w:cstheme="minorHAnsi"/>
        </w:rPr>
        <w:t xml:space="preserve">4.4.4.2 papunktyje, kai prekei pagaminti, tiekti ir (ar) naudoti, paslaugai teikti ar darbams atlikti sunaudojama mažiau elektros energijos ir (ar) naudojama energija iš atsinaujinančių energijos išteklių. </w:t>
      </w:r>
      <w:r w:rsidRPr="00D84BD4">
        <w:rPr>
          <w:rFonts w:cstheme="minorHAnsi"/>
        </w:rPr>
        <w:t>Aplinkos ap</w:t>
      </w:r>
      <w:r w:rsidR="00326432" w:rsidRPr="00D84BD4">
        <w:rPr>
          <w:rFonts w:cstheme="minorHAnsi"/>
        </w:rPr>
        <w:t>s</w:t>
      </w:r>
      <w:r w:rsidRPr="00D84BD4">
        <w:rPr>
          <w:rFonts w:cstheme="minorHAnsi"/>
        </w:rPr>
        <w:t>augos kriterijai nustatyti</w:t>
      </w:r>
      <w:r w:rsidR="00DA17BE" w:rsidRPr="00D84BD4">
        <w:rPr>
          <w:rFonts w:cstheme="minorHAnsi"/>
        </w:rPr>
        <w:t xml:space="preserve"> </w:t>
      </w:r>
      <w:r w:rsidR="00BE5EC3" w:rsidRPr="00D84BD4">
        <w:rPr>
          <w:rFonts w:cstheme="minorHAnsi"/>
        </w:rPr>
        <w:t>Techninėse specifikacijose</w:t>
      </w:r>
      <w:r w:rsidR="00B929C3" w:rsidRPr="00D84BD4">
        <w:rPr>
          <w:rFonts w:cstheme="minorHAnsi"/>
        </w:rPr>
        <w:t xml:space="preserve"> (pirkimo sąlygų </w:t>
      </w:r>
      <w:r w:rsidR="00BE5EC3" w:rsidRPr="00D84BD4">
        <w:rPr>
          <w:rFonts w:cstheme="minorHAnsi"/>
        </w:rPr>
        <w:t>2</w:t>
      </w:r>
      <w:r w:rsidR="00B929C3" w:rsidRPr="00D84BD4">
        <w:rPr>
          <w:rFonts w:cstheme="minorHAnsi"/>
        </w:rPr>
        <w:t xml:space="preserve"> pried</w:t>
      </w:r>
      <w:r w:rsidR="00D84BD4" w:rsidRPr="00D84BD4">
        <w:rPr>
          <w:rFonts w:cstheme="minorHAnsi"/>
        </w:rPr>
        <w:t>e</w:t>
      </w:r>
      <w:r w:rsidR="00B929C3" w:rsidRPr="00D84BD4">
        <w:rPr>
          <w:rFonts w:cstheme="minorHAnsi"/>
        </w:rPr>
        <w:t>).</w:t>
      </w:r>
    </w:p>
    <w:p w14:paraId="2AD7686F" w14:textId="50289FC6" w:rsidR="002C29E8" w:rsidRPr="002C29E8" w:rsidRDefault="002C29E8"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76408B5" w:rsidR="002C29E8" w:rsidRPr="00D301F5" w:rsidRDefault="00015FC9" w:rsidP="00D301F5">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irkime</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r w:rsidR="00E32C8E" w:rsidRPr="00B51524">
        <w:rPr>
          <w:rFonts w:cstheme="minorHAnsi"/>
          <w:i/>
          <w:iCs/>
          <w:sz w:val="22"/>
          <w:szCs w:val="22"/>
          <w:lang w:eastAsia="en-US"/>
        </w:rPr>
        <w:t>ex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bookmarkStart w:id="4" w:name="_Toc229733620"/>
      <w:r w:rsidRPr="00463621">
        <w:rPr>
          <w:rFonts w:ascii="Calibri" w:hAnsi="Calibri" w:cs="Calibri"/>
        </w:rPr>
        <w:t>2</w:t>
      </w:r>
      <w:r w:rsidRPr="00463621">
        <w:t xml:space="preserve">. </w:t>
      </w:r>
      <w:r w:rsidRPr="00463621">
        <w:rPr>
          <w:rFonts w:asciiTheme="minorHAnsi" w:hAnsiTheme="minorHAnsi" w:cstheme="minorHAnsi"/>
        </w:rPr>
        <w:t>Pirkimo objektas</w:t>
      </w:r>
      <w:bookmarkEnd w:id="4"/>
    </w:p>
    <w:p w14:paraId="0B7B0A50" w14:textId="7B99EACE" w:rsidR="00B41C66"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5" w:name="_Ref39426332"/>
      <w:bookmarkStart w:id="6" w:name="_Ref39426338"/>
      <w:bookmarkEnd w:id="2"/>
      <w:r w:rsidRPr="00E568FC">
        <w:rPr>
          <w:rFonts w:ascii="Calibri" w:hAnsi="Calibri" w:cs="Calibri"/>
        </w:rPr>
        <w:t>2</w:t>
      </w:r>
      <w:r>
        <w:t>.</w:t>
      </w:r>
      <w:r w:rsidR="00C95B89">
        <w:t>1.</w:t>
      </w:r>
      <w:r>
        <w:t xml:space="preserve"> </w:t>
      </w:r>
      <w:bookmarkEnd w:id="5"/>
      <w:bookmarkEnd w:id="6"/>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r w:rsidR="002E2518" w:rsidRPr="002E2518">
        <w:rPr>
          <w:rFonts w:cstheme="minorHAnsi"/>
          <w:bCs/>
        </w:rPr>
        <w:t>Mokom</w:t>
      </w:r>
      <w:r w:rsidR="002E2518">
        <w:rPr>
          <w:rFonts w:cstheme="minorHAnsi"/>
          <w:bCs/>
        </w:rPr>
        <w:t>ąjį</w:t>
      </w:r>
      <w:r w:rsidR="002E2518" w:rsidRPr="002E2518">
        <w:rPr>
          <w:rFonts w:cstheme="minorHAnsi"/>
          <w:bCs/>
        </w:rPr>
        <w:t xml:space="preserve"> elektros tinklo stend</w:t>
      </w:r>
      <w:r w:rsidR="002E2518">
        <w:rPr>
          <w:rFonts w:cstheme="minorHAnsi"/>
          <w:bCs/>
        </w:rPr>
        <w:t>ą</w:t>
      </w:r>
      <w:r w:rsidR="002E2518" w:rsidRPr="002E2518">
        <w:rPr>
          <w:rFonts w:cstheme="minorHAnsi"/>
          <w:bCs/>
        </w:rPr>
        <w:t xml:space="preserve"> </w:t>
      </w:r>
      <w:r w:rsidR="00970229" w:rsidRPr="00D301F5">
        <w:rPr>
          <w:rFonts w:eastAsia="Calibri" w:cstheme="minorHAnsi"/>
        </w:rPr>
        <w:t>(BVPŽ kodas</w:t>
      </w:r>
      <w:r w:rsidR="00394CC9" w:rsidRPr="00D301F5">
        <w:rPr>
          <w:rFonts w:eastAsia="Calibri" w:cstheme="minorHAnsi"/>
        </w:rPr>
        <w:t xml:space="preserve"> -</w:t>
      </w:r>
      <w:r w:rsidR="002E2518" w:rsidRPr="002E2518">
        <w:rPr>
          <w:rFonts w:eastAsia="Calibri" w:cstheme="minorHAnsi"/>
        </w:rPr>
        <w:t>31200000-8 Elektros skirstymo ir reguliavimo aparatai</w:t>
      </w:r>
      <w:r w:rsidR="00970229" w:rsidRPr="00AF2DCA">
        <w:rPr>
          <w:rFonts w:eastAsia="Calibri" w:cstheme="minorHAnsi"/>
        </w:rPr>
        <w:t>)</w:t>
      </w:r>
      <w:r w:rsidR="00B41C66" w:rsidRPr="00AF2DCA">
        <w:rPr>
          <w:rFonts w:eastAsia="Calibri" w:cstheme="minorHAnsi"/>
        </w:rPr>
        <w:t>.</w:t>
      </w:r>
      <w:r w:rsidR="00B41C66" w:rsidRPr="00394CC9">
        <w:rPr>
          <w:rFonts w:cstheme="minorHAnsi"/>
          <w:color w:val="000000" w:themeColor="text1"/>
        </w:rPr>
        <w:t xml:space="preserve"> </w:t>
      </w:r>
      <w:r w:rsidR="00970229" w:rsidRPr="00394CC9">
        <w:rPr>
          <w:rFonts w:cstheme="minorHAnsi"/>
        </w:rPr>
        <w:t>Reikalav</w:t>
      </w:r>
      <w:r w:rsidR="00970229" w:rsidRPr="001F1001">
        <w:rPr>
          <w:rFonts w:cstheme="minorHAnsi"/>
        </w:rPr>
        <w:t>imai pirkimo objektui nus</w:t>
      </w:r>
      <w:r w:rsidR="00970229" w:rsidRPr="00AF6A8E">
        <w:rPr>
          <w:rFonts w:cstheme="minorHAnsi"/>
        </w:rPr>
        <w:t xml:space="preserve">tatyti specialiųjų </w:t>
      </w:r>
      <w:bookmarkStart w:id="7" w:name="_Hlk145328749"/>
      <w:r w:rsidR="00970229" w:rsidRPr="00AF6A8E">
        <w:fldChar w:fldCharType="begin"/>
      </w:r>
      <w:r w:rsidR="00970229" w:rsidRPr="00AF6A8E">
        <w:rPr>
          <w:rFonts w:cstheme="minorHAnsi"/>
        </w:rPr>
        <w:instrText xml:space="preserve"> HYPERLINK \l "_Pirkimo_sąlygų_2" </w:instrText>
      </w:r>
      <w:r w:rsidR="00970229" w:rsidRPr="00AF6A8E">
        <w:fldChar w:fldCharType="separate"/>
      </w:r>
      <w:r w:rsidR="00970229" w:rsidRPr="00AF6A8E">
        <w:rPr>
          <w:rStyle w:val="Hipersaitas"/>
          <w:rFonts w:cstheme="minorHAnsi"/>
        </w:rPr>
        <w:fldChar w:fldCharType="begin"/>
      </w:r>
      <w:r w:rsidR="00970229" w:rsidRPr="00AF6A8E">
        <w:rPr>
          <w:rStyle w:val="Hipersaitas"/>
          <w:rFonts w:cstheme="minorHAnsi"/>
        </w:rPr>
        <w:instrText xml:space="preserve"> REF _Ref38539939 \h  \* MERGEFORMAT </w:instrText>
      </w:r>
      <w:r w:rsidR="00970229" w:rsidRPr="00AF6A8E">
        <w:rPr>
          <w:rStyle w:val="Hipersaitas"/>
          <w:rFonts w:cstheme="minorHAnsi"/>
        </w:rPr>
      </w:r>
      <w:r w:rsidR="00970229" w:rsidRPr="00AF6A8E">
        <w:rPr>
          <w:rStyle w:val="Hipersaitas"/>
          <w:rFonts w:cstheme="minorHAnsi"/>
        </w:rPr>
        <w:fldChar w:fldCharType="separate"/>
      </w:r>
      <w:r w:rsidR="00F003F4" w:rsidRPr="00F003F4">
        <w:rPr>
          <w:rStyle w:val="Hipersaitas"/>
        </w:rPr>
        <w:t xml:space="preserve">Pirkimo sąlygų </w:t>
      </w:r>
      <w:r w:rsidR="00F003F4" w:rsidRPr="00AF2DCA">
        <w:rPr>
          <w:rStyle w:val="Hipersaitas"/>
        </w:rPr>
        <w:t xml:space="preserve">2 </w:t>
      </w:r>
      <w:r w:rsidR="00AC2345" w:rsidRPr="00AC2345">
        <w:t xml:space="preserve">priede </w:t>
      </w:r>
      <w:r w:rsidR="00F003F4" w:rsidRPr="00AF2DCA">
        <w:rPr>
          <w:rStyle w:val="Hipersaitas"/>
        </w:rPr>
        <w:t>„T</w:t>
      </w:r>
      <w:r w:rsidR="00F003F4" w:rsidRPr="00F003F4">
        <w:rPr>
          <w:rStyle w:val="Hipersaitas"/>
        </w:rPr>
        <w:t>echninė specifikacija</w:t>
      </w:r>
      <w:r w:rsidR="00970229" w:rsidRPr="00AF6A8E">
        <w:rPr>
          <w:rStyle w:val="Hipersaitas"/>
          <w:rFonts w:cstheme="minorHAnsi"/>
        </w:rPr>
        <w:fldChar w:fldCharType="end"/>
      </w:r>
      <w:r w:rsidR="00970229" w:rsidRPr="00AF6A8E">
        <w:rPr>
          <w:rStyle w:val="Hipersaitas"/>
          <w:rFonts w:cstheme="minorHAnsi"/>
        </w:rPr>
        <w:fldChar w:fldCharType="end"/>
      </w:r>
      <w:bookmarkEnd w:id="7"/>
      <w:r w:rsidR="00E90D94" w:rsidRPr="00AF6A8E">
        <w:rPr>
          <w:rFonts w:eastAsia="Calibri" w:cstheme="minorHAnsi"/>
          <w:iCs/>
        </w:rPr>
        <w:t>“</w:t>
      </w:r>
      <w:r w:rsidR="00E52234" w:rsidRPr="00AF6A8E">
        <w:rPr>
          <w:rFonts w:eastAsia="Calibri" w:cstheme="minorHAnsi"/>
          <w:iCs/>
        </w:rPr>
        <w:t>.</w:t>
      </w:r>
    </w:p>
    <w:p w14:paraId="171E2270" w14:textId="1A5FB850" w:rsidR="005B64FE" w:rsidRDefault="0021505F" w:rsidP="00463621">
      <w:pPr>
        <w:pStyle w:val="Sraopastraipa"/>
        <w:tabs>
          <w:tab w:val="left" w:pos="851"/>
          <w:tab w:val="left" w:pos="993"/>
        </w:tabs>
        <w:spacing w:after="0" w:line="240" w:lineRule="auto"/>
        <w:ind w:left="0" w:firstLine="567"/>
        <w:jc w:val="both"/>
        <w:rPr>
          <w:rFonts w:eastAsia="Calibri" w:cstheme="minorHAnsi"/>
          <w:iCs/>
          <w:highlight w:val="yellow"/>
        </w:rPr>
      </w:pPr>
      <w:r w:rsidRPr="00463621">
        <w:rPr>
          <w:rFonts w:eastAsia="Calibri" w:cstheme="minorHAnsi"/>
          <w:iCs/>
        </w:rPr>
        <w:t xml:space="preserve">2.2. </w:t>
      </w:r>
      <w:r w:rsidR="00D301F5" w:rsidRPr="00463621">
        <w:rPr>
          <w:rFonts w:eastAsia="Calibri" w:cstheme="minorHAnsi"/>
          <w:iCs/>
        </w:rPr>
        <w:t>Pirkimo objektas į dalis</w:t>
      </w:r>
      <w:r w:rsidR="002E2518" w:rsidRPr="00463621">
        <w:rPr>
          <w:rFonts w:eastAsia="Calibri" w:cstheme="minorHAnsi"/>
          <w:iCs/>
        </w:rPr>
        <w:t xml:space="preserve"> neskaid</w:t>
      </w:r>
      <w:r w:rsidR="00191477" w:rsidRPr="00463621">
        <w:rPr>
          <w:rFonts w:eastAsia="Calibri" w:cstheme="minorHAnsi"/>
          <w:iCs/>
        </w:rPr>
        <w:t>om</w:t>
      </w:r>
      <w:r w:rsidR="002E2518" w:rsidRPr="00463621">
        <w:rPr>
          <w:rFonts w:eastAsia="Calibri" w:cstheme="minorHAnsi"/>
          <w:iCs/>
        </w:rPr>
        <w:t>as</w:t>
      </w:r>
      <w:r w:rsidR="00463621" w:rsidRPr="00463621">
        <w:rPr>
          <w:rFonts w:eastAsia="Calibri" w:cstheme="minorHAnsi"/>
          <w:iCs/>
        </w:rPr>
        <w:t xml:space="preserve">, </w:t>
      </w:r>
      <w:r w:rsidR="00463621" w:rsidRPr="005B64FE">
        <w:rPr>
          <w:rFonts w:eastAsia="Calibri" w:cstheme="minorHAnsi"/>
          <w:iCs/>
        </w:rPr>
        <w:t xml:space="preserve">nes </w:t>
      </w:r>
      <w:r w:rsidR="005B64FE">
        <w:rPr>
          <w:rFonts w:eastAsia="Calibri" w:cstheme="minorHAnsi"/>
          <w:iCs/>
        </w:rPr>
        <w:t>p</w:t>
      </w:r>
      <w:r w:rsidR="005B64FE" w:rsidRPr="005B64FE">
        <w:rPr>
          <w:rFonts w:eastAsia="Calibri" w:cstheme="minorHAnsi"/>
          <w:iCs/>
        </w:rPr>
        <w:t xml:space="preserve">erkama viena funkciškai ir technologiškai vientisa mokymo sistema. Atskirų sistemos modulių elektrinis, mechaninis, programinis ir funkcinis suderinamumas yra būtina tinkamo visos sistemos veikimo sąlyga. Skaidant pirkimą į atskiras dalis ir jas vykdant skirtingiems tiekėjams, kiltų techninio nesuderinamumo, skirtingų gamintojų komponentų integravimo, bendros sistemos paleidimo, garantinės atsakomybės atribojimo ir techninėje specifikacijoje numatyto laboratorinių darbų funkcionalumo neužtikrinimo rizika. Dėl šių priežasčių pirkimo objekto skaidymas galėtų apsunkinti tinkamą sutarties vykdymą ir neužtikrinti perkančiosios organizacijos poreikio. </w:t>
      </w:r>
    </w:p>
    <w:p w14:paraId="5EF9150A" w14:textId="3D21F4C7" w:rsidR="005A08D0" w:rsidRDefault="00CA7607" w:rsidP="0092449E">
      <w:pPr>
        <w:pStyle w:val="Betarp"/>
        <w:ind w:firstLine="567"/>
        <w:contextualSpacing/>
        <w:jc w:val="both"/>
        <w:rPr>
          <w:rFonts w:cstheme="minorHAnsi"/>
        </w:rPr>
      </w:pPr>
      <w:r>
        <w:rPr>
          <w:rFonts w:cstheme="minorHAnsi"/>
        </w:rPr>
        <w:t>2</w:t>
      </w:r>
      <w:r w:rsidR="00325243" w:rsidRPr="00630A0F">
        <w:rPr>
          <w:rFonts w:cstheme="minorHAnsi"/>
        </w:rPr>
        <w:t>.</w:t>
      </w:r>
      <w:r w:rsidR="00463621">
        <w:rPr>
          <w:rFonts w:cstheme="minorHAnsi"/>
        </w:rPr>
        <w:t>3</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1458E8B" w:rsidR="0083071D" w:rsidRDefault="00004521" w:rsidP="005A08D0">
      <w:pPr>
        <w:pStyle w:val="Betarp"/>
        <w:spacing w:after="120"/>
        <w:ind w:firstLine="567"/>
        <w:contextualSpacing/>
        <w:jc w:val="both"/>
        <w:rPr>
          <w:rFonts w:cstheme="minorHAnsi"/>
        </w:rPr>
      </w:pPr>
      <w:r>
        <w:rPr>
          <w:rFonts w:cstheme="minorHAnsi"/>
        </w:rPr>
        <w:t>2.</w:t>
      </w:r>
      <w:r w:rsidR="0046362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24BD4D3" w14:textId="43ACB5F3" w:rsidR="00463621" w:rsidRPr="005B64FE" w:rsidRDefault="00455710" w:rsidP="00463621">
      <w:pPr>
        <w:pStyle w:val="Sraopastraipa"/>
        <w:tabs>
          <w:tab w:val="left" w:pos="993"/>
        </w:tabs>
        <w:spacing w:after="0" w:line="240" w:lineRule="auto"/>
        <w:ind w:left="567"/>
        <w:jc w:val="both"/>
        <w:rPr>
          <w:rFonts w:cstheme="minorHAnsi"/>
          <w:b/>
          <w:bCs/>
          <w:u w:val="single"/>
        </w:rPr>
      </w:pPr>
      <w:r w:rsidRPr="005B64FE">
        <w:rPr>
          <w:rFonts w:cstheme="minorHAnsi"/>
          <w:b/>
          <w:u w:val="single"/>
        </w:rPr>
        <w:t>2.</w:t>
      </w:r>
      <w:r w:rsidR="00463621" w:rsidRPr="005B64FE">
        <w:rPr>
          <w:rFonts w:cstheme="minorHAnsi"/>
          <w:b/>
          <w:u w:val="single"/>
        </w:rPr>
        <w:t>5</w:t>
      </w:r>
      <w:r w:rsidRPr="005B64FE">
        <w:rPr>
          <w:rFonts w:cstheme="minorHAnsi"/>
          <w:b/>
          <w:u w:val="single"/>
        </w:rPr>
        <w:t xml:space="preserve"> Pasiūlyme nurodyta bendra</w:t>
      </w:r>
      <w:r w:rsidR="005B64FE" w:rsidRPr="005B64FE">
        <w:rPr>
          <w:rFonts w:cstheme="minorHAnsi"/>
          <w:b/>
          <w:u w:val="single"/>
        </w:rPr>
        <w:t xml:space="preserve">  pirkimo objekto kaina</w:t>
      </w:r>
      <w:r w:rsidRPr="005B64FE">
        <w:rPr>
          <w:rFonts w:cstheme="minorHAnsi"/>
          <w:b/>
          <w:u w:val="single"/>
        </w:rPr>
        <w:t xml:space="preserve"> neturi viršyti: </w:t>
      </w:r>
      <w:bookmarkStart w:id="8" w:name="_Hlk203999981"/>
      <w:r w:rsidR="00463621" w:rsidRPr="005B64FE">
        <w:rPr>
          <w:rFonts w:cstheme="minorHAnsi"/>
          <w:b/>
          <w:bCs/>
          <w:u w:val="single"/>
        </w:rPr>
        <w:t>299 999,99</w:t>
      </w:r>
      <w:r w:rsidR="00B14423" w:rsidRPr="005B64FE">
        <w:rPr>
          <w:rFonts w:cstheme="minorHAnsi"/>
          <w:b/>
          <w:bCs/>
          <w:u w:val="single"/>
        </w:rPr>
        <w:t xml:space="preserve"> Eur su PVM (</w:t>
      </w:r>
      <w:r w:rsidR="00463621" w:rsidRPr="005B64FE">
        <w:rPr>
          <w:rFonts w:cstheme="minorHAnsi"/>
          <w:b/>
          <w:bCs/>
          <w:u w:val="single"/>
        </w:rPr>
        <w:t>247 933,88</w:t>
      </w:r>
      <w:r w:rsidR="00B14423" w:rsidRPr="005B64FE">
        <w:rPr>
          <w:rFonts w:cstheme="minorHAnsi"/>
          <w:b/>
          <w:bCs/>
          <w:u w:val="single"/>
        </w:rPr>
        <w:t xml:space="preserve"> Eur be PVM)</w:t>
      </w:r>
      <w:bookmarkEnd w:id="8"/>
      <w:r w:rsidR="00AF2DCA" w:rsidRPr="005B64FE">
        <w:rPr>
          <w:rFonts w:cstheme="minorHAnsi"/>
          <w:b/>
          <w:bCs/>
          <w:u w:val="single"/>
        </w:rPr>
        <w:t>.</w:t>
      </w:r>
    </w:p>
    <w:p w14:paraId="26AB765C" w14:textId="5230723A" w:rsidR="00455710" w:rsidRPr="00463621" w:rsidRDefault="00455710" w:rsidP="00463621">
      <w:pPr>
        <w:pStyle w:val="Sraopastraipa"/>
        <w:tabs>
          <w:tab w:val="left" w:pos="993"/>
        </w:tabs>
        <w:spacing w:after="0" w:line="240" w:lineRule="auto"/>
        <w:ind w:left="567"/>
        <w:jc w:val="both"/>
        <w:rPr>
          <w:rFonts w:cstheme="minorHAnsi"/>
          <w:b/>
          <w:bCs/>
          <w:u w:val="single"/>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2973362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737B8020"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Sraopastraipa"/>
        <w:spacing w:after="0" w:line="240" w:lineRule="auto"/>
        <w:ind w:left="567"/>
        <w:jc w:val="both"/>
        <w:rPr>
          <w:rFonts w:eastAsiaTheme="minorHAnsi" w:cstheme="minorHAnsi"/>
          <w:lang w:eastAsia="en-US"/>
        </w:rPr>
      </w:pPr>
      <w:r w:rsidRPr="009902A5">
        <w:rPr>
          <w:rFonts w:cstheme="minorHAnsi"/>
        </w:rPr>
        <w:t xml:space="preserve">3.2. </w:t>
      </w:r>
      <w:r w:rsidRPr="009902A5">
        <w:rPr>
          <w:rFonts w:eastAsiaTheme="minorHAnsi" w:cstheme="minorHAnsi"/>
          <w:lang w:eastAsia="en-US"/>
        </w:rPr>
        <w:t>P</w:t>
      </w:r>
      <w:r w:rsidRPr="009902A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29733622"/>
      <w:r w:rsidRPr="00F87270">
        <w:rPr>
          <w:rFonts w:cstheme="majorHAnsi"/>
        </w:rPr>
        <w:t xml:space="preserve">4. </w:t>
      </w:r>
      <w:r w:rsidR="00173ACB" w:rsidRPr="00F87270">
        <w:rPr>
          <w:rFonts w:asciiTheme="minorHAnsi" w:hAnsiTheme="minorHAnsi" w:cstheme="minorHAnsi"/>
        </w:rPr>
        <w:t>Tiekėjų pašalinimo pagrindai</w:t>
      </w:r>
      <w:bookmarkEnd w:id="13"/>
      <w:bookmarkEnd w:id="14"/>
      <w:bookmarkEnd w:id="15"/>
      <w:r w:rsidR="00975F1F" w:rsidRPr="00F87270">
        <w:rPr>
          <w:rFonts w:asciiTheme="minorHAnsi" w:hAnsiTheme="minorHAnsi" w:cstheme="minorHAnsi"/>
        </w:rPr>
        <w:t xml:space="preserve"> ir kvalifikacijos reikalavimai</w:t>
      </w:r>
      <w:bookmarkEnd w:id="16"/>
    </w:p>
    <w:p w14:paraId="23B058CE" w14:textId="6319BDF0" w:rsidR="002C5249" w:rsidRPr="00AF2DC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sąlygų</w:t>
      </w:r>
      <w:r w:rsidR="006773B6" w:rsidRPr="00AF2DCA">
        <w:rPr>
          <w:rFonts w:eastAsia="Calibri"/>
        </w:rPr>
        <w:t xml:space="preserve"> </w:t>
      </w:r>
      <w:r w:rsidR="009C16CD" w:rsidRPr="00AF2DCA">
        <w:rPr>
          <w:b/>
        </w:rPr>
        <w:t>3</w:t>
      </w:r>
      <w:r w:rsidR="00984B02" w:rsidRPr="00AF2DCA">
        <w:rPr>
          <w:b/>
        </w:rPr>
        <w:t xml:space="preserve">  </w:t>
      </w:r>
      <w:r w:rsidR="006773B6" w:rsidRPr="00AF2DCA">
        <w:rPr>
          <w:rFonts w:eastAsia="Calibri"/>
          <w:b/>
        </w:rPr>
        <w:t>priede</w:t>
      </w:r>
      <w:r w:rsidR="002C5249" w:rsidRPr="00AF2DCA">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8" w:name="_Toc229733623"/>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8"/>
      <w:r w:rsidR="009743D3" w:rsidRPr="007872CB">
        <w:t xml:space="preserve"> </w:t>
      </w:r>
    </w:p>
    <w:p w14:paraId="15E3F2FB" w14:textId="1328D2EA"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9902A5">
        <w:rPr>
          <w:rFonts w:cstheme="minorHAnsi"/>
          <w:sz w:val="22"/>
          <w:szCs w:val="22"/>
        </w:rPr>
        <w:t>8</w:t>
      </w:r>
      <w:r w:rsidR="00F87270" w:rsidRPr="00F87270">
        <w:rPr>
          <w:rFonts w:cstheme="minorHAnsi"/>
          <w:sz w:val="22"/>
          <w:szCs w:val="22"/>
        </w:rPr>
        <w:t xml:space="preserve"> priede. Kilus abejonių dėl tiekėjo (ne)atitikties Reglamento nuostatoms, perkančioji organizacija iš galimo laimėtojo prašys pateikti dokumentus, įrodančius deklaracijoje pateiktų duomenų teisingumą.</w:t>
      </w:r>
    </w:p>
    <w:p w14:paraId="517ECE1E" w14:textId="120C62DB"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9902A5" w:rsidRDefault="00245E8F" w:rsidP="00142AB7">
      <w:pPr>
        <w:pStyle w:val="Antrat1"/>
        <w:spacing w:line="20" w:lineRule="atLeast"/>
        <w:contextualSpacing/>
        <w:rPr>
          <w:rFonts w:asciiTheme="minorHAnsi" w:hAnsiTheme="minorHAnsi" w:cstheme="minorBidi"/>
          <w:color w:val="auto"/>
        </w:rPr>
      </w:pPr>
      <w:bookmarkStart w:id="19" w:name="_Ref39666794"/>
      <w:bookmarkStart w:id="20" w:name="_Ref39666796"/>
      <w:bookmarkStart w:id="21" w:name="_Toc229733624"/>
      <w:r w:rsidRPr="009902A5">
        <w:rPr>
          <w:rFonts w:asciiTheme="minorHAnsi" w:hAnsiTheme="minorHAnsi" w:cstheme="minorBidi"/>
          <w:color w:val="auto"/>
        </w:rPr>
        <w:t>6</w:t>
      </w:r>
      <w:r w:rsidR="0005396D" w:rsidRPr="009902A5">
        <w:rPr>
          <w:rFonts w:asciiTheme="minorHAnsi" w:hAnsiTheme="minorHAnsi" w:cstheme="minorBidi"/>
          <w:color w:val="auto"/>
        </w:rPr>
        <w:t xml:space="preserve">. </w:t>
      </w:r>
      <w:r w:rsidR="00220588" w:rsidRPr="009902A5">
        <w:rPr>
          <w:rFonts w:asciiTheme="minorHAnsi" w:hAnsiTheme="minorHAnsi" w:cstheme="minorBidi"/>
          <w:color w:val="auto"/>
        </w:rPr>
        <w:t>Specialieji r</w:t>
      </w:r>
      <w:r w:rsidR="00DF58E2" w:rsidRPr="009902A5">
        <w:rPr>
          <w:rFonts w:asciiTheme="minorHAnsi" w:hAnsiTheme="minorHAnsi" w:cstheme="minorBidi"/>
          <w:color w:val="auto"/>
        </w:rPr>
        <w:t>eikalavimai pasiūlymų rengimui ir pateikimui</w:t>
      </w:r>
      <w:bookmarkEnd w:id="19"/>
      <w:bookmarkEnd w:id="20"/>
      <w:bookmarkEnd w:id="21"/>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EC48E8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3D7AF1">
        <w:rPr>
          <w:b/>
          <w:shd w:val="clear" w:color="auto" w:fill="FFFFFF"/>
        </w:rPr>
        <w:t>6</w:t>
      </w:r>
      <w:r w:rsidR="00DE5F20" w:rsidRPr="003D7AF1">
        <w:rPr>
          <w:b/>
          <w:shd w:val="clear" w:color="auto" w:fill="FFFFFF"/>
        </w:rPr>
        <w:t xml:space="preserve"> </w:t>
      </w:r>
      <w:r w:rsidR="00476F8C" w:rsidRPr="003D7AF1">
        <w:rPr>
          <w:b/>
        </w:rPr>
        <w:t>priede</w:t>
      </w:r>
      <w:r w:rsidR="00476F8C" w:rsidRPr="004C0047">
        <w:t xml:space="preserve"> </w:t>
      </w:r>
      <w:r w:rsidRPr="004C0047">
        <w:t xml:space="preserve">pateiktą </w:t>
      </w:r>
      <w:r w:rsidR="00C35C26" w:rsidRPr="004C0047">
        <w:t>p</w:t>
      </w:r>
      <w:r w:rsidRPr="004C0047">
        <w:rPr>
          <w:rFonts w:cstheme="minorHAnsi"/>
        </w:rPr>
        <w:t>asiūlymo formą</w:t>
      </w:r>
      <w:r w:rsidR="009902A5">
        <w:rPr>
          <w:rFonts w:cstheme="minorHAnsi"/>
        </w:rPr>
        <w:t>;</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užpildytas EBVPD (specialiųj</w:t>
      </w:r>
      <w:r w:rsidRPr="00B536DB">
        <w:rPr>
          <w:rFonts w:cstheme="minorHAnsi"/>
        </w:rPr>
        <w:t>ų pirkimo są</w:t>
      </w:r>
      <w:r w:rsidRPr="003D7AF1">
        <w:rPr>
          <w:rFonts w:cstheme="minorHAnsi"/>
        </w:rPr>
        <w:t xml:space="preserve">lygų </w:t>
      </w:r>
      <w:r w:rsidR="00E721B9" w:rsidRPr="003D7AF1">
        <w:rPr>
          <w:rFonts w:cstheme="minorHAnsi"/>
          <w:b/>
        </w:rPr>
        <w:t>5</w:t>
      </w:r>
      <w:r w:rsidR="00E721B9" w:rsidRPr="003D7AF1">
        <w:rPr>
          <w:rFonts w:cstheme="minorHAnsi"/>
          <w:b/>
          <w:color w:val="00B050"/>
        </w:rPr>
        <w:t xml:space="preserve"> </w:t>
      </w:r>
      <w:r w:rsidRPr="003D7AF1">
        <w:rPr>
          <w:rFonts w:cstheme="minorHAnsi"/>
          <w:b/>
        </w:rPr>
        <w:t>priedas</w:t>
      </w:r>
      <w:r w:rsidRPr="003D7AF1">
        <w:rPr>
          <w:rFonts w:cstheme="minorHAnsi"/>
        </w:rPr>
        <w:t>)</w:t>
      </w:r>
      <w:r w:rsidRPr="00B536DB">
        <w:rPr>
          <w:rFonts w:cstheme="minorHAnsi"/>
        </w:rPr>
        <w:t>. P</w:t>
      </w:r>
      <w:r w:rsidRPr="004C0047">
        <w:rPr>
          <w:rFonts w:cstheme="minorHAnsi"/>
        </w:rPr>
        <w:t xml:space="preserve">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37E7A30B" w14:textId="77777777" w:rsidR="009902A5" w:rsidRPr="009902A5" w:rsidRDefault="009902A5" w:rsidP="009902A5">
      <w:pPr>
        <w:pStyle w:val="Sraopastraipa"/>
        <w:numPr>
          <w:ilvl w:val="2"/>
          <w:numId w:val="8"/>
        </w:numPr>
        <w:spacing w:after="0" w:line="240" w:lineRule="auto"/>
        <w:ind w:left="-142" w:firstLine="851"/>
        <w:jc w:val="both"/>
        <w:rPr>
          <w:rFonts w:cstheme="minorHAnsi"/>
          <w:u w:val="single"/>
        </w:rPr>
      </w:pPr>
      <w:r w:rsidRPr="009902A5">
        <w:rPr>
          <w:rFonts w:cstheme="minorHAnsi"/>
        </w:rPr>
        <w:t>dokumentas, patvirtinantis, kad asmuo, kuris pateikė ir pasirašė pasiūlymą (jei jis ne tiekėjo vadovas), turėjo teisę jį pateikti ir pasirašyti;</w:t>
      </w:r>
    </w:p>
    <w:p w14:paraId="5F309230" w14:textId="0A3119EF" w:rsidR="00794865" w:rsidRPr="00BC6CEA"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C6CEA">
        <w:rPr>
          <w:rFonts w:cstheme="minorHAnsi"/>
        </w:rPr>
        <w:t>pasiūlymo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92449E" w:rsidRDefault="00450415" w:rsidP="0092449E">
      <w:pPr>
        <w:pStyle w:val="Sraopastraipa"/>
        <w:numPr>
          <w:ilvl w:val="2"/>
          <w:numId w:val="8"/>
        </w:numPr>
        <w:spacing w:after="0" w:line="240" w:lineRule="auto"/>
        <w:ind w:left="0" w:firstLine="709"/>
        <w:jc w:val="both"/>
        <w:rPr>
          <w:rFonts w:cstheme="minorHAnsi"/>
          <w:u w:val="single"/>
        </w:rPr>
      </w:pPr>
      <w:r w:rsidRPr="006823FD">
        <w:rPr>
          <w:rFonts w:cstheme="minorHAnsi"/>
        </w:rPr>
        <w:t xml:space="preserve"> </w:t>
      </w:r>
      <w:r w:rsidRPr="00794ACB">
        <w:rPr>
          <w:rFonts w:cstheme="minorHAnsi"/>
        </w:rPr>
        <w:t xml:space="preserve">jei tiekėjas pasitelkia subtiekėjus, subtiekėjo deklaracija ar kitas dokumentas, patvirtinantis jo sutikimą būti subtiekėju </w:t>
      </w:r>
      <w:r w:rsidR="00212F68" w:rsidRPr="00794ACB">
        <w:rPr>
          <w:rFonts w:cstheme="minorHAnsi"/>
        </w:rPr>
        <w:t>p</w:t>
      </w:r>
      <w:r w:rsidRPr="00794ACB">
        <w:rPr>
          <w:rFonts w:cstheme="minorHAnsi"/>
        </w:rPr>
        <w:t>irkime</w:t>
      </w:r>
      <w:r w:rsidR="00404294" w:rsidRPr="0092449E">
        <w:rPr>
          <w:rFonts w:cstheme="minorHAnsi"/>
        </w:rPr>
        <w:t>;</w:t>
      </w:r>
    </w:p>
    <w:p w14:paraId="50FFB059" w14:textId="37CA3CD9" w:rsidR="009902A5" w:rsidRPr="009902A5" w:rsidRDefault="009902A5" w:rsidP="00376F22">
      <w:pPr>
        <w:pStyle w:val="Sraopastraipa"/>
        <w:numPr>
          <w:ilvl w:val="2"/>
          <w:numId w:val="8"/>
        </w:numPr>
        <w:spacing w:after="0" w:line="240" w:lineRule="auto"/>
        <w:ind w:left="0" w:firstLine="709"/>
        <w:jc w:val="both"/>
        <w:rPr>
          <w:rFonts w:cstheme="minorHAnsi"/>
          <w:u w:val="single"/>
        </w:rPr>
      </w:pPr>
      <w:bookmarkStart w:id="22" w:name="_Hlk190181021"/>
      <w:r>
        <w:rPr>
          <w:rFonts w:cstheme="minorHAnsi"/>
        </w:rPr>
        <w:lastRenderedPageBreak/>
        <w:t xml:space="preserve">dokumentai, patvirtinantys, kad ūkio subjektas, kurio pajėgumais tiekėjas remiasi, atsižvelgdamas į specialiųjų pirkimo sąlygų 4, </w:t>
      </w:r>
      <w:r w:rsidRPr="00376F22">
        <w:rPr>
          <w:rFonts w:cstheme="minorHAnsi"/>
        </w:rPr>
        <w:t xml:space="preserve">6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F09A40F" w14:textId="71656B51" w:rsidR="002C29E8" w:rsidRPr="002E3EE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2E3EE9">
        <w:rPr>
          <w:rFonts w:cstheme="minorHAnsi"/>
        </w:rPr>
        <w:t xml:space="preserve">techninė specifikacija, užpildyta pagal specialiųjų pirkimo sąlygų </w:t>
      </w:r>
      <w:r w:rsidRPr="002E3EE9">
        <w:rPr>
          <w:rFonts w:cstheme="minorHAnsi"/>
          <w:b/>
          <w:bCs/>
        </w:rPr>
        <w:t>2 priedą</w:t>
      </w:r>
    </w:p>
    <w:bookmarkEnd w:id="22"/>
    <w:p w14:paraId="0AD8B35F" w14:textId="1E8E7464" w:rsidR="00794ACB" w:rsidRPr="00376F22"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376F22">
        <w:rPr>
          <w:rFonts w:cstheme="minorHAnsi"/>
          <w:i/>
          <w:iCs/>
        </w:rPr>
        <w:t xml:space="preserve">Tiekėjo deklaracija, užpildyta pagal specialiųjų pirkimo sąlygų 8 </w:t>
      </w:r>
      <w:r w:rsidR="00376F22" w:rsidRPr="00376F22">
        <w:rPr>
          <w:rFonts w:cstheme="minorHAnsi"/>
          <w:i/>
          <w:iCs/>
        </w:rPr>
        <w:t>pr</w:t>
      </w:r>
      <w:r w:rsidRPr="00376F22">
        <w:rPr>
          <w:rFonts w:cstheme="minorHAnsi"/>
          <w:i/>
          <w:iCs/>
        </w:rPr>
        <w:t>iedą</w:t>
      </w:r>
      <w:r w:rsidR="00794ACB" w:rsidRPr="00376F22">
        <w:rPr>
          <w:rFonts w:cstheme="minorHAnsi"/>
          <w:i/>
          <w:iCs/>
        </w:rPr>
        <w:t>;</w:t>
      </w:r>
    </w:p>
    <w:p w14:paraId="3E68B3FE" w14:textId="68AD546B" w:rsidR="00376F22" w:rsidRDefault="00C7179F" w:rsidP="004E36DE">
      <w:pPr>
        <w:tabs>
          <w:tab w:val="left" w:pos="1418"/>
        </w:tabs>
        <w:spacing w:after="0" w:line="240" w:lineRule="auto"/>
        <w:ind w:firstLine="851"/>
        <w:jc w:val="both"/>
        <w:rPr>
          <w:rFonts w:cstheme="minorHAnsi"/>
          <w:sz w:val="22"/>
          <w:szCs w:val="22"/>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376F22" w:rsidRPr="00376F22">
        <w:rPr>
          <w:rFonts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66727649" w14:textId="399C467C" w:rsidR="00376F22" w:rsidRPr="00376F22" w:rsidRDefault="00376F22" w:rsidP="00376F22">
      <w:pPr>
        <w:pStyle w:val="Sraopastraipa"/>
        <w:numPr>
          <w:ilvl w:val="1"/>
          <w:numId w:val="9"/>
        </w:numPr>
        <w:spacing w:after="0" w:line="240" w:lineRule="auto"/>
        <w:ind w:left="0" w:firstLine="851"/>
        <w:jc w:val="both"/>
      </w:pPr>
      <w:r>
        <w:rPr>
          <w:rFonts w:cstheme="minorHAnsi"/>
        </w:rPr>
        <w:t xml:space="preserve"> </w:t>
      </w:r>
      <w:r>
        <w:t>P</w:t>
      </w:r>
      <w:r w:rsidRPr="127DD6E8">
        <w:t xml:space="preserve">asiūlymas turi būti parengtas, </w:t>
      </w:r>
      <w:r w:rsidRPr="0099696F">
        <w:t xml:space="preserve">lietuvių </w:t>
      </w:r>
      <w:r w:rsidR="00B1762C">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Perkančiajai organizacijai turint įtarimų dėl pasiūlyme pateikto dokumento vertimo kokybės ir (ar) jo atitikties dokumento originalo turiniui, perkančioji organizacija reikalauja</w:t>
      </w:r>
      <w:r w:rsidRPr="00376F22">
        <w:t xml:space="preserve"> pateikti vertimą atlikusio asmens parašu ir vertimų biuro antspaudu (jei turi) patvirtintą šio dokumento vertimą. </w:t>
      </w:r>
    </w:p>
    <w:p w14:paraId="4172BF9D" w14:textId="437CA550" w:rsidR="00380B99" w:rsidRPr="009F4C2D" w:rsidRDefault="009F4C2D" w:rsidP="00376F22">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Pr="009F4C2D"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9733625"/>
      <w:bookmarkEnd w:id="23"/>
      <w:bookmarkEnd w:id="24"/>
      <w:bookmarkEnd w:id="25"/>
      <w:bookmarkEnd w:id="26"/>
      <w:bookmarkEnd w:id="27"/>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8"/>
      <w:bookmarkEnd w:id="29"/>
      <w:bookmarkEnd w:id="30"/>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9733626"/>
      <w:bookmarkStart w:id="36" w:name="_Ref39485250"/>
      <w:bookmarkStart w:id="37"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9733627"/>
      <w:r w:rsidRPr="002E3EE9">
        <w:rPr>
          <w:rFonts w:asciiTheme="minorHAnsi" w:hAnsiTheme="minorHAnsi" w:cstheme="minorHAnsi"/>
        </w:rPr>
        <w:t xml:space="preserve">9. </w:t>
      </w:r>
      <w:r w:rsidR="00EA001C" w:rsidRPr="002E3EE9">
        <w:rPr>
          <w:rFonts w:asciiTheme="minorHAnsi" w:hAnsiTheme="minorHAnsi" w:cstheme="minorHAnsi"/>
        </w:rPr>
        <w:t>P</w:t>
      </w:r>
      <w:r w:rsidR="00014A61" w:rsidRPr="002E3EE9">
        <w:rPr>
          <w:rFonts w:asciiTheme="minorHAnsi" w:hAnsiTheme="minorHAnsi" w:cstheme="minorHAnsi"/>
        </w:rPr>
        <w:t>asiūlymų vertinimas</w:t>
      </w:r>
      <w:bookmarkEnd w:id="36"/>
      <w:bookmarkEnd w:id="37"/>
      <w:bookmarkEnd w:id="38"/>
      <w:bookmarkEnd w:id="39"/>
      <w:bookmarkEnd w:id="40"/>
    </w:p>
    <w:p w14:paraId="72C87B89" w14:textId="0AE10BD4" w:rsidR="00B1762C" w:rsidRPr="00B1762C" w:rsidRDefault="002D470F" w:rsidP="00B1762C">
      <w:pPr>
        <w:spacing w:after="0" w:line="240" w:lineRule="auto"/>
        <w:ind w:firstLine="710"/>
        <w:jc w:val="both"/>
        <w:rPr>
          <w:rFonts w:cstheme="minorHAnsi"/>
        </w:rPr>
      </w:pPr>
      <w:r w:rsidRPr="00B1762C">
        <w:rPr>
          <w:rFonts w:cstheme="minorHAnsi"/>
        </w:rPr>
        <w:t>9.1.</w:t>
      </w:r>
      <w:r w:rsidR="00B1762C" w:rsidRPr="00B1762C">
        <w:rPr>
          <w:rFonts w:cstheme="minorHAnsi"/>
        </w:rPr>
        <w:t xml:space="preserve">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39E9C4EC" w14:textId="325A9E35" w:rsidR="00B1762C" w:rsidRDefault="003960B5" w:rsidP="00B1762C">
      <w:pPr>
        <w:pStyle w:val="Betarp"/>
        <w:spacing w:line="20" w:lineRule="atLeast"/>
        <w:ind w:firstLine="567"/>
        <w:contextualSpacing/>
        <w:jc w:val="both"/>
        <w:rPr>
          <w:rFonts w:cstheme="minorHAnsi"/>
        </w:rPr>
      </w:pPr>
      <w:r w:rsidRPr="00376F22">
        <w:rPr>
          <w:rFonts w:cstheme="minorHAnsi"/>
        </w:rPr>
        <w:t>9.2.</w:t>
      </w:r>
      <w:r w:rsidR="00B1762C">
        <w:rPr>
          <w:rFonts w:cstheme="minorHAnsi"/>
        </w:rPr>
        <w:t xml:space="preserve"> </w:t>
      </w:r>
      <w:r w:rsidR="00B1762C" w:rsidRPr="00B1762C">
        <w:rPr>
          <w:rFonts w:cstheme="minorHAnsi"/>
        </w:rPr>
        <w:t>Laimėjusiu pasiūlymu galės būti pripažintas tik 1 (vienas) ekonomiškai naudingiausias pasiūlymas, esantis pasiūlymų eilės pirmojoje vietoje.</w:t>
      </w:r>
    </w:p>
    <w:p w14:paraId="60FEBC05" w14:textId="43AADA5E" w:rsidR="001A25FD" w:rsidRPr="003960B5" w:rsidRDefault="003960B5" w:rsidP="009A411D">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3D7AF1">
        <w:rPr>
          <w:rFonts w:cstheme="minorHAnsi"/>
          <w:iCs/>
          <w:color w:val="000000" w:themeColor="text1"/>
          <w:sz w:val="22"/>
          <w:szCs w:val="22"/>
          <w:shd w:val="clear" w:color="auto" w:fill="FFFFFF"/>
        </w:rPr>
        <w:t xml:space="preserve">6.1.1 </w:t>
      </w:r>
      <w:r w:rsidR="00404294" w:rsidRPr="003D7AF1">
        <w:rPr>
          <w:rFonts w:cstheme="minorHAnsi"/>
          <w:iCs/>
          <w:color w:val="000000" w:themeColor="text1"/>
          <w:sz w:val="22"/>
          <w:szCs w:val="22"/>
          <w:shd w:val="clear" w:color="auto" w:fill="FFFFFF"/>
        </w:rPr>
        <w:t xml:space="preserve">punkte </w:t>
      </w:r>
      <w:r w:rsidR="00FC6D54" w:rsidRPr="003D7AF1">
        <w:rPr>
          <w:rFonts w:cstheme="minorHAnsi"/>
          <w:iCs/>
          <w:color w:val="000000" w:themeColor="text1"/>
          <w:sz w:val="22"/>
          <w:szCs w:val="22"/>
          <w:shd w:val="clear" w:color="auto" w:fill="FFFFFF"/>
        </w:rPr>
        <w:t xml:space="preserve">numatytas tiekėjo </w:t>
      </w:r>
      <w:r w:rsidR="006823FD" w:rsidRPr="003D7AF1">
        <w:rPr>
          <w:rFonts w:cstheme="minorHAnsi"/>
          <w:iCs/>
          <w:color w:val="000000" w:themeColor="text1"/>
          <w:sz w:val="22"/>
          <w:szCs w:val="22"/>
          <w:shd w:val="clear" w:color="auto" w:fill="FFFFFF"/>
        </w:rPr>
        <w:t>P</w:t>
      </w:r>
      <w:r w:rsidR="00FC6D54" w:rsidRPr="003D7AF1">
        <w:rPr>
          <w:rFonts w:cstheme="minorHAnsi"/>
          <w:iCs/>
          <w:color w:val="000000" w:themeColor="text1"/>
          <w:sz w:val="22"/>
          <w:szCs w:val="22"/>
          <w:shd w:val="clear" w:color="auto" w:fill="FFFFFF"/>
        </w:rPr>
        <w:t>asiūlymas</w:t>
      </w:r>
      <w:r w:rsidR="00404294" w:rsidRPr="003D7AF1">
        <w:rPr>
          <w:rFonts w:cstheme="minorHAnsi"/>
          <w:iCs/>
          <w:color w:val="000000" w:themeColor="text1"/>
          <w:sz w:val="22"/>
          <w:szCs w:val="22"/>
          <w:shd w:val="clear" w:color="auto" w:fill="FFFFFF"/>
        </w:rPr>
        <w:t xml:space="preserve"> ir 6.1.</w:t>
      </w:r>
      <w:r w:rsidR="002E3EE9">
        <w:rPr>
          <w:rFonts w:cstheme="minorHAnsi"/>
          <w:iCs/>
          <w:color w:val="000000" w:themeColor="text1"/>
          <w:sz w:val="22"/>
          <w:szCs w:val="22"/>
          <w:shd w:val="clear" w:color="auto" w:fill="FFFFFF"/>
        </w:rPr>
        <w:t>9</w:t>
      </w:r>
      <w:r w:rsidR="00404294" w:rsidRPr="003D7AF1">
        <w:rPr>
          <w:rFonts w:cstheme="minorHAnsi"/>
          <w:iCs/>
          <w:color w:val="000000" w:themeColor="text1"/>
          <w:sz w:val="22"/>
          <w:szCs w:val="22"/>
          <w:shd w:val="clear" w:color="auto" w:fill="FFFFFF"/>
        </w:rPr>
        <w:t xml:space="preserve"> punkte</w:t>
      </w:r>
      <w:r w:rsidR="006823FD" w:rsidRPr="003D7AF1">
        <w:rPr>
          <w:rFonts w:cstheme="minorHAnsi"/>
          <w:iCs/>
          <w:color w:val="000000" w:themeColor="text1"/>
          <w:sz w:val="22"/>
          <w:szCs w:val="22"/>
          <w:shd w:val="clear" w:color="auto" w:fill="FFFFFF"/>
        </w:rPr>
        <w:t xml:space="preserve"> numatyta</w:t>
      </w:r>
      <w:r w:rsidR="00780656" w:rsidRPr="003D7AF1">
        <w:rPr>
          <w:rFonts w:cstheme="minorHAnsi"/>
          <w:iCs/>
          <w:color w:val="000000" w:themeColor="text1"/>
          <w:sz w:val="22"/>
          <w:szCs w:val="22"/>
          <w:shd w:val="clear" w:color="auto" w:fill="FFFFFF"/>
        </w:rPr>
        <w:t xml:space="preserve"> Techninė specifikacija.</w:t>
      </w:r>
      <w:r w:rsidR="00780656" w:rsidRPr="00780656">
        <w:rPr>
          <w:rFonts w:cstheme="minorHAnsi"/>
          <w:iCs/>
          <w:color w:val="000000" w:themeColor="text1"/>
          <w:sz w:val="22"/>
          <w:szCs w:val="22"/>
          <w:shd w:val="clear" w:color="auto" w:fill="FFFFFF"/>
        </w:rPr>
        <w:t xml:space="preserve"> </w:t>
      </w:r>
      <w:r w:rsidR="006823FD" w:rsidRPr="00780656">
        <w:rPr>
          <w:rFonts w:cstheme="minorHAnsi"/>
          <w:iCs/>
          <w:color w:val="000000" w:themeColor="text1"/>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29733628"/>
      <w:r w:rsidRPr="002E3EE9">
        <w:rPr>
          <w:rFonts w:asciiTheme="minorHAnsi" w:hAnsiTheme="minorHAnsi" w:cstheme="minorHAnsi"/>
        </w:rPr>
        <w:lastRenderedPageBreak/>
        <w:t xml:space="preserve">10. </w:t>
      </w:r>
      <w:r w:rsidR="00FE7908" w:rsidRPr="002E3EE9">
        <w:rPr>
          <w:rFonts w:asciiTheme="minorHAnsi" w:hAnsiTheme="minorHAnsi" w:cstheme="minorHAnsi"/>
        </w:rPr>
        <w:t>S</w:t>
      </w:r>
      <w:r w:rsidR="00281735" w:rsidRPr="002E3EE9">
        <w:rPr>
          <w:rFonts w:asciiTheme="minorHAnsi" w:hAnsiTheme="minorHAnsi" w:cstheme="minorHAnsi"/>
        </w:rPr>
        <w:t>utarties sudarymas</w:t>
      </w:r>
      <w:bookmarkEnd w:id="41"/>
      <w:bookmarkEnd w:id="42"/>
      <w:bookmarkEnd w:id="43"/>
    </w:p>
    <w:p w14:paraId="062CA25D" w14:textId="7F6A6816" w:rsidR="002E3EE9" w:rsidRPr="002E3EE9" w:rsidRDefault="002E3EE9" w:rsidP="00102190">
      <w:pPr>
        <w:pStyle w:val="Sraopastraipa"/>
        <w:numPr>
          <w:ilvl w:val="1"/>
          <w:numId w:val="14"/>
        </w:numPr>
        <w:spacing w:after="0" w:line="240" w:lineRule="auto"/>
        <w:ind w:left="0" w:firstLine="567"/>
        <w:jc w:val="both"/>
        <w:rPr>
          <w:rFonts w:cstheme="minorHAnsi"/>
          <w:color w:val="000000" w:themeColor="text1"/>
        </w:rPr>
      </w:pPr>
      <w:r>
        <w:rPr>
          <w:rFonts w:cstheme="minorHAnsi"/>
          <w:color w:val="000000" w:themeColor="text1"/>
        </w:rPr>
        <w:t xml:space="preserve"> </w:t>
      </w:r>
      <w:r w:rsidRPr="002E3EE9">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B71C008" w14:textId="10FF3C2E" w:rsidR="00384105" w:rsidRPr="002E3EE9"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4" w:name="_Toc154651005"/>
      <w:bookmarkStart w:id="45" w:name="_Toc229733629"/>
      <w:bookmarkEnd w:id="3"/>
      <w:r w:rsidRPr="002E3EE9">
        <w:rPr>
          <w:rFonts w:asciiTheme="minorHAnsi" w:hAnsiTheme="minorHAnsi" w:cstheme="minorHAnsi"/>
          <w:bCs/>
        </w:rPr>
        <w:t>Kitos sąlygos</w:t>
      </w:r>
      <w:bookmarkEnd w:id="44"/>
      <w:bookmarkEnd w:id="45"/>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6" w:name="_Toc22973363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7F2DA1" w:rsidRDefault="00774AA5" w:rsidP="0003169B">
            <w:pPr>
              <w:keepNext/>
              <w:spacing w:after="0" w:line="240" w:lineRule="auto"/>
              <w:rPr>
                <w:rFonts w:cstheme="minorHAnsi"/>
                <w:bCs/>
              </w:rPr>
            </w:pPr>
            <w:r w:rsidRPr="007F2DA1">
              <w:rPr>
                <w:rFonts w:cstheme="minorHAnsi"/>
              </w:rPr>
              <w:t xml:space="preserve">Prašymą paaiškinti, patikslinti pirkimo </w:t>
            </w:r>
            <w:r w:rsidR="00EF5E21" w:rsidRPr="007F2DA1">
              <w:rPr>
                <w:rFonts w:cstheme="minorHAnsi"/>
              </w:rPr>
              <w:t>sąlygas</w:t>
            </w:r>
            <w:r w:rsidRPr="007F2DA1">
              <w:rPr>
                <w:rFonts w:cstheme="minorHAnsi"/>
              </w:rPr>
              <w:t xml:space="preserve"> tiekėjas turi pateikti ne vėliau kaip:</w:t>
            </w:r>
          </w:p>
        </w:tc>
        <w:tc>
          <w:tcPr>
            <w:tcW w:w="3634" w:type="dxa"/>
            <w:tcMar>
              <w:top w:w="0" w:type="dxa"/>
              <w:left w:w="108" w:type="dxa"/>
              <w:bottom w:w="0" w:type="dxa"/>
              <w:right w:w="108" w:type="dxa"/>
            </w:tcMar>
          </w:tcPr>
          <w:p w14:paraId="56FC8010" w14:textId="14A6BC5B" w:rsidR="00774AA5" w:rsidRPr="00DF6225" w:rsidRDefault="002E3EE9" w:rsidP="0003169B">
            <w:pPr>
              <w:spacing w:after="0" w:line="240" w:lineRule="auto"/>
              <w:rPr>
                <w:rFonts w:cstheme="minorHAnsi"/>
              </w:rPr>
            </w:pPr>
            <w:r w:rsidRPr="00DF6225">
              <w:rPr>
                <w:rFonts w:cstheme="minorHAnsi"/>
              </w:rPr>
              <w:t xml:space="preserve">10 (dešimt) </w:t>
            </w:r>
            <w:r w:rsidR="005F17E7" w:rsidRPr="00DF6225">
              <w:rPr>
                <w:rFonts w:cstheme="minorHAnsi"/>
              </w:rPr>
              <w:t>dien</w:t>
            </w:r>
            <w:r w:rsidRPr="00DF6225">
              <w:rPr>
                <w:rFonts w:cstheme="minorHAnsi"/>
              </w:rPr>
              <w:t>ų</w:t>
            </w:r>
            <w:r w:rsidR="005F17E7" w:rsidRPr="00DF6225">
              <w:rPr>
                <w:rFonts w:cstheme="minorHAnsi"/>
              </w:rPr>
              <w:t xml:space="preserve"> iki pasiūlymų pateikimo termino dienos</w:t>
            </w:r>
          </w:p>
        </w:tc>
        <w:tc>
          <w:tcPr>
            <w:tcW w:w="2946" w:type="dxa"/>
            <w:tcMar>
              <w:top w:w="0" w:type="dxa"/>
              <w:left w:w="108" w:type="dxa"/>
              <w:bottom w:w="0" w:type="dxa"/>
              <w:right w:w="108" w:type="dxa"/>
            </w:tcMar>
          </w:tcPr>
          <w:p w14:paraId="6B3FEA86" w14:textId="3AE7F3F1" w:rsidR="00774AA5" w:rsidRPr="00535763" w:rsidRDefault="00774AA5" w:rsidP="00424668">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65C5A7C5" w:rsidR="00774AA5" w:rsidRPr="00DF6225" w:rsidRDefault="002E3EE9" w:rsidP="0003169B">
            <w:pPr>
              <w:spacing w:after="0" w:line="240" w:lineRule="auto"/>
              <w:rPr>
                <w:rFonts w:cstheme="minorHAnsi"/>
              </w:rPr>
            </w:pPr>
            <w:r w:rsidRPr="00DF6225">
              <w:rPr>
                <w:rFonts w:cstheme="minorHAnsi"/>
                <w:sz w:val="22"/>
                <w:szCs w:val="22"/>
              </w:rPr>
              <w:t xml:space="preserve">6 (šešios) dienos </w:t>
            </w:r>
            <w:r w:rsidR="00CE1F13" w:rsidRPr="00DF6225">
              <w:rPr>
                <w:rFonts w:cstheme="minorHAnsi"/>
              </w:rPr>
              <w:t>iki pasiūlymų pateikimo termino dienos</w:t>
            </w: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149E60CD" w:rsidR="006C7941" w:rsidRPr="00CB47D0" w:rsidRDefault="002E3EE9" w:rsidP="007C28D9">
            <w:pPr>
              <w:spacing w:after="0" w:line="240" w:lineRule="auto"/>
              <w:rPr>
                <w:rFonts w:cstheme="minorHAnsi"/>
              </w:rPr>
            </w:pPr>
            <w:r>
              <w:rPr>
                <w:rFonts w:cstheme="minorHAnsi"/>
              </w:rPr>
              <w:t>10</w:t>
            </w:r>
            <w:r w:rsidR="00E246B0" w:rsidRPr="00E246B0">
              <w:rPr>
                <w:rFonts w:cstheme="minorHAnsi"/>
              </w:rPr>
              <w:t xml:space="preserve"> (</w:t>
            </w:r>
            <w:r>
              <w:rPr>
                <w:rFonts w:cstheme="minorHAnsi"/>
              </w:rPr>
              <w:t>dešimt</w:t>
            </w:r>
            <w:r w:rsidR="00E246B0" w:rsidRPr="00E246B0">
              <w:rPr>
                <w:rFonts w:cstheme="minorHAnsi"/>
              </w:rPr>
              <w:t>) dien</w:t>
            </w:r>
            <w:r>
              <w:rPr>
                <w:rFonts w:cstheme="minorHAnsi"/>
              </w:rPr>
              <w:t>ų</w:t>
            </w:r>
            <w:r w:rsidR="00E246B0">
              <w:rPr>
                <w:rFonts w:cstheme="minorHAnsi"/>
              </w:rPr>
              <w:t xml:space="preserve"> </w:t>
            </w:r>
            <w:r w:rsidR="00D65C16" w:rsidRPr="00CB47D0">
              <w:rPr>
                <w:rFonts w:cstheme="minorHAnsi"/>
              </w:rPr>
              <w:t xml:space="preserve">nuo </w:t>
            </w:r>
            <w:r w:rsidR="006C7941" w:rsidRPr="00CB47D0">
              <w:rPr>
                <w:rFonts w:eastAsia="Arial" w:cstheme="minorHAnsi"/>
              </w:rPr>
              <w:t>perkančiosios organizacijos</w:t>
            </w:r>
            <w:r w:rsidR="00D65C16" w:rsidRPr="00CB47D0">
              <w:rPr>
                <w:rFonts w:cstheme="minorHAnsi"/>
              </w:rPr>
              <w:t xml:space="preserve"> pranešimo raštu apie jos priimtą sprendimą išsiuntimo tiekėjams dienos arba nuo paskelbimo apie </w:t>
            </w:r>
            <w:r w:rsidR="006C7941" w:rsidRPr="00CB47D0">
              <w:rPr>
                <w:rFonts w:eastAsia="Arial" w:cstheme="minorHAnsi"/>
              </w:rPr>
              <w:t>perkančiosios organizacijos</w:t>
            </w:r>
            <w:r w:rsidR="00D65C16" w:rsidRPr="00CB47D0">
              <w:rPr>
                <w:rFonts w:cstheme="minorHAnsi"/>
              </w:rPr>
              <w:t xml:space="preserve"> priimtus sprendimus dienos, jei VPĮ nenumato reikalavimo raštu informuoti tiekėjus apie </w:t>
            </w:r>
            <w:r w:rsidR="00D65C16" w:rsidRPr="00CB47D0">
              <w:rPr>
                <w:rFonts w:eastAsia="Arial" w:cstheme="minorHAnsi"/>
              </w:rPr>
              <w:t xml:space="preserve"> </w:t>
            </w:r>
            <w:r w:rsidR="006C7941" w:rsidRPr="00CB47D0">
              <w:rPr>
                <w:rFonts w:eastAsia="Arial" w:cstheme="minorHAnsi"/>
              </w:rPr>
              <w:t>perkančiosios organizacijos</w:t>
            </w:r>
            <w:r w:rsidR="00D65C16" w:rsidRPr="00CB47D0">
              <w:rPr>
                <w:rFonts w:cstheme="minorHAnsi"/>
              </w:rPr>
              <w:t xml:space="preserve"> priimtus sprendimus;</w:t>
            </w:r>
          </w:p>
          <w:p w14:paraId="24167C40" w14:textId="4434CEE0" w:rsidR="00774AA5" w:rsidRPr="00CB47D0" w:rsidRDefault="00D65C16" w:rsidP="006C7941">
            <w:pPr>
              <w:spacing w:after="0" w:line="240" w:lineRule="auto"/>
              <w:jc w:val="both"/>
              <w:rPr>
                <w:rFonts w:cstheme="minorHAnsi"/>
              </w:rPr>
            </w:pPr>
            <w:r w:rsidRPr="00CB47D0">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tcMar>
              <w:top w:w="0" w:type="dxa"/>
              <w:left w:w="108" w:type="dxa"/>
              <w:bottom w:w="0" w:type="dxa"/>
              <w:right w:w="108" w:type="dxa"/>
            </w:tcMar>
          </w:tcPr>
          <w:p w14:paraId="18CCF556" w14:textId="0C0B2BB7" w:rsidR="00774AA5" w:rsidRPr="0001144C" w:rsidRDefault="0001144C" w:rsidP="0001144C">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12534A41" w:rsidR="00774AA5" w:rsidRPr="00421357" w:rsidRDefault="00774AA5" w:rsidP="0003169B">
            <w:pPr>
              <w:spacing w:after="0" w:line="240" w:lineRule="auto"/>
              <w:rPr>
                <w:rFonts w:cstheme="minorHAnsi"/>
              </w:rPr>
            </w:pPr>
            <w:r w:rsidRPr="00421357">
              <w:rPr>
                <w:rFonts w:cstheme="minorHAnsi"/>
              </w:rPr>
              <w:t>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tcMar>
              <w:top w:w="0" w:type="dxa"/>
              <w:left w:w="108" w:type="dxa"/>
              <w:bottom w:w="0" w:type="dxa"/>
              <w:right w:w="108" w:type="dxa"/>
            </w:tcMar>
          </w:tcPr>
          <w:p w14:paraId="3EE38EA3" w14:textId="4D633DF5" w:rsidR="00774AA5" w:rsidRPr="0001144C" w:rsidRDefault="0001144C" w:rsidP="0001144C">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79DEC8E" w:rsidR="00774AA5" w:rsidRPr="00F0499F" w:rsidRDefault="002E3EE9" w:rsidP="002E3E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tcMar>
              <w:top w:w="0" w:type="dxa"/>
              <w:left w:w="108" w:type="dxa"/>
              <w:bottom w:w="0" w:type="dxa"/>
              <w:right w:w="108" w:type="dxa"/>
            </w:tcMar>
          </w:tcPr>
          <w:p w14:paraId="5A1CA8A8" w14:textId="650BDC67" w:rsidR="00F50C57" w:rsidRPr="0001144C" w:rsidRDefault="0001144C" w:rsidP="0001144C">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2973363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5C8E3F04" w:rsidR="00717724"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D0449A">
        <w:rPr>
          <w:rFonts w:eastAsia="Calibri" w:cstheme="minorHAnsi"/>
          <w:iCs/>
        </w:rPr>
        <w:t>u</w:t>
      </w:r>
      <w:r w:rsidRPr="0035780A">
        <w:rPr>
          <w:rFonts w:eastAsia="Calibri" w:cstheme="minorHAnsi"/>
          <w:iCs/>
        </w:rPr>
        <w:t xml:space="preserve"> fail</w:t>
      </w:r>
      <w:r w:rsidR="00D0449A">
        <w:rPr>
          <w:rFonts w:eastAsia="Calibri" w:cstheme="minorHAnsi"/>
          <w:iCs/>
        </w:rPr>
        <w:t>u</w:t>
      </w:r>
      <w:r w:rsidR="004124C9">
        <w:rPr>
          <w:rFonts w:eastAsia="Calibri" w:cstheme="minorHAnsi"/>
          <w:iCs/>
        </w:rPr>
        <w:t>:</w:t>
      </w:r>
    </w:p>
    <w:p w14:paraId="2B8607C3" w14:textId="78C29230" w:rsidR="004124C9" w:rsidRDefault="004124C9" w:rsidP="004124C9">
      <w:pPr>
        <w:rPr>
          <w:rFonts w:eastAsia="Calibri"/>
          <w:color w:val="2E74B5"/>
          <w:sz w:val="22"/>
          <w:szCs w:val="22"/>
        </w:rPr>
      </w:pPr>
      <w:r w:rsidRPr="007B4001">
        <w:rPr>
          <w:rFonts w:eastAsia="Calibri"/>
          <w:color w:val="2E74B5"/>
          <w:sz w:val="22"/>
          <w:szCs w:val="22"/>
        </w:rPr>
        <w:t>2</w:t>
      </w:r>
      <w:r w:rsidR="00D0449A">
        <w:rPr>
          <w:rFonts w:eastAsia="Calibri"/>
          <w:color w:val="2E74B5"/>
          <w:sz w:val="22"/>
          <w:szCs w:val="22"/>
        </w:rPr>
        <w:t xml:space="preserve"> </w:t>
      </w:r>
      <w:r w:rsidRPr="007B4001">
        <w:rPr>
          <w:rFonts w:eastAsia="Calibri"/>
          <w:color w:val="2E74B5"/>
          <w:sz w:val="22"/>
          <w:szCs w:val="22"/>
        </w:rPr>
        <w:t>priedas „Techninė specifikacijai“</w:t>
      </w:r>
    </w:p>
    <w:p w14:paraId="56EBE133" w14:textId="77777777" w:rsidR="004124C9" w:rsidRPr="007B4001" w:rsidRDefault="004124C9" w:rsidP="004124C9">
      <w:pPr>
        <w:rPr>
          <w:color w:val="2E74B5"/>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2297336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29733633"/>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59" w:name="_Ref38291379"/>
      <w:bookmarkStart w:id="60" w:name="_Ref38291394"/>
      <w:bookmarkStart w:id="61" w:name="_Ref38898251"/>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bookmarkStart w:id="62" w:name="_Toc2297336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77777777" w:rsidR="00F817F7" w:rsidRPr="00F817F7" w:rsidRDefault="00F817F7" w:rsidP="00F817F7">
      <w:pPr>
        <w:jc w:val="center"/>
        <w:rPr>
          <w:rFonts w:eastAsia="Calibri" w:cstheme="minorHAnsi"/>
          <w:iCs/>
        </w:rPr>
      </w:pPr>
      <w:r w:rsidRPr="00F817F7">
        <w:rPr>
          <w:rFonts w:eastAsia="Calibri" w:cstheme="minorHAnsi"/>
          <w:iCs/>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297336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973363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00A496C2" w14:textId="77777777" w:rsidR="00404294" w:rsidRPr="00404294" w:rsidRDefault="00404294" w:rsidP="00404294"/>
    <w:p w14:paraId="665F5A17" w14:textId="526BF3AC" w:rsidR="007943A4" w:rsidRDefault="00FE3D7C" w:rsidP="007943A4">
      <w:pPr>
        <w:pStyle w:val="Paantrat"/>
        <w:spacing w:after="0" w:line="240" w:lineRule="auto"/>
        <w:jc w:val="center"/>
        <w:rPr>
          <w:rFonts w:ascii="Times New Roman" w:hAnsi="Times New Roman" w:cs="Times New Roman"/>
          <w:b/>
          <w:sz w:val="24"/>
          <w:szCs w:val="24"/>
        </w:rPr>
      </w:pPr>
      <w:r w:rsidRPr="00D80CA6">
        <w:rPr>
          <w:rFonts w:ascii="Times New Roman" w:hAnsi="Times New Roman" w:cs="Times New Roman"/>
          <w:b/>
          <w:sz w:val="24"/>
          <w:szCs w:val="24"/>
        </w:rPr>
        <w:t>PASIŪLYMŲ VERTINIMO KRITERIJAI</w:t>
      </w:r>
      <w:r w:rsidR="00031A62" w:rsidRPr="00D80CA6">
        <w:rPr>
          <w:rFonts w:ascii="Times New Roman" w:hAnsi="Times New Roman" w:cs="Times New Roman"/>
          <w:b/>
          <w:sz w:val="24"/>
          <w:szCs w:val="24"/>
        </w:rPr>
        <w:t xml:space="preserve"> ir Sąlygos</w:t>
      </w:r>
    </w:p>
    <w:p w14:paraId="62179989" w14:textId="77777777" w:rsidR="00D0449A" w:rsidRPr="00D0449A" w:rsidRDefault="00D0449A" w:rsidP="00D0449A"/>
    <w:p w14:paraId="2593FAA9" w14:textId="77777777" w:rsidR="00D0449A" w:rsidRPr="00D0449A" w:rsidRDefault="00D0449A" w:rsidP="00D0449A">
      <w:pPr>
        <w:tabs>
          <w:tab w:val="center" w:pos="4986"/>
        </w:tabs>
        <w:rPr>
          <w:rFonts w:cstheme="minorHAnsi"/>
          <w:sz w:val="22"/>
          <w:szCs w:val="22"/>
        </w:rPr>
      </w:pPr>
      <w:r w:rsidRPr="00D0449A">
        <w:rPr>
          <w:rFonts w:cstheme="minorHAnsi"/>
          <w:sz w:val="22"/>
          <w:szCs w:val="22"/>
        </w:rPr>
        <w:t xml:space="preserve">1. Perkančioji organizacija ekonomiškai naudingiausią pasiūlymą išrenka </w:t>
      </w:r>
      <w:r w:rsidRPr="00D0449A">
        <w:rPr>
          <w:rFonts w:cstheme="minorHAnsi"/>
          <w:b/>
          <w:bCs/>
          <w:sz w:val="22"/>
          <w:szCs w:val="22"/>
        </w:rPr>
        <w:t>pagal kainos ir kokybės santykį</w:t>
      </w:r>
      <w:r w:rsidRPr="00D0449A">
        <w:rPr>
          <w:rFonts w:cstheme="minorHAnsi"/>
          <w:sz w:val="22"/>
          <w:szCs w:val="22"/>
        </w:rPr>
        <w:t>. Pirkimo sutartis bus sudaroma su dalyviu, pateikusiu Perkančiajai organizacijai ekonomiškai naudingiausią pasiūlymą, išrinktą pagal jos nustatytus kriterijus.</w:t>
      </w:r>
    </w:p>
    <w:p w14:paraId="3903E5FC" w14:textId="77777777" w:rsidR="00D0449A" w:rsidRPr="00D0449A" w:rsidRDefault="00D0449A" w:rsidP="00D0449A">
      <w:pPr>
        <w:tabs>
          <w:tab w:val="center" w:pos="4986"/>
        </w:tabs>
        <w:rPr>
          <w:rFonts w:cstheme="minorHAnsi"/>
          <w:sz w:val="22"/>
          <w:szCs w:val="22"/>
        </w:rPr>
      </w:pPr>
      <w:r w:rsidRPr="00D0449A">
        <w:rPr>
          <w:rFonts w:cstheme="minorHAnsi"/>
          <w:sz w:val="22"/>
          <w:szCs w:val="22"/>
        </w:rPr>
        <w:t xml:space="preserve">2. Ekonominis naudingumas apskaičiuojamas vadovaujantis pirkimo dokumentuose pateikta Viešųjų pirkimų tarnybos parengta ir perkančiosios organizacijos pagal pirkimo dokumentus dalinai užpildyta skaičiuokle (formulė – Telgen (absoliutinė)) (Pridedama). Pagal šią formulę laimėtoju pripažįstamas pasiūlymas, surinkęs </w:t>
      </w:r>
      <w:r w:rsidRPr="00D0449A">
        <w:rPr>
          <w:rFonts w:cstheme="minorHAnsi"/>
          <w:b/>
          <w:bCs/>
          <w:sz w:val="22"/>
          <w:szCs w:val="22"/>
        </w:rPr>
        <w:t>didžiausią balų skaičių.</w:t>
      </w:r>
      <w:r w:rsidRPr="00D0449A">
        <w:rPr>
          <w:rFonts w:cstheme="minorHAnsi"/>
          <w:sz w:val="22"/>
          <w:szCs w:val="22"/>
        </w:rPr>
        <w:t xml:space="preserve"> Jeigu pasiūlyta kaina lygi PSetMax, tuomet pasiūlymui už kainą suteikiama 0 balų, o pasiūlymams, kurių kaina artėja link PSetMin, atitinkamai suteikiamas vis didesnis teigiamas balų skaičius. Perkančioji organizacija nustato, kad:</w:t>
      </w:r>
    </w:p>
    <w:p w14:paraId="659ABE0D" w14:textId="64C0767F" w:rsidR="00D0449A" w:rsidRPr="00D0449A" w:rsidRDefault="00D0449A" w:rsidP="00D0449A">
      <w:pPr>
        <w:tabs>
          <w:tab w:val="center" w:pos="4986"/>
        </w:tabs>
        <w:rPr>
          <w:rFonts w:cstheme="minorHAnsi"/>
          <w:sz w:val="22"/>
          <w:szCs w:val="22"/>
        </w:rPr>
      </w:pPr>
      <w:bookmarkStart w:id="70" w:name="_Hlk163498205"/>
      <w:r w:rsidRPr="00D0449A">
        <w:rPr>
          <w:rFonts w:cstheme="minorHAnsi"/>
          <w:sz w:val="22"/>
          <w:szCs w:val="22"/>
        </w:rPr>
        <w:t xml:space="preserve">PsetMin lygi 0,00 Eur, PsetMax lygi – </w:t>
      </w:r>
      <w:r>
        <w:rPr>
          <w:rFonts w:cstheme="minorHAnsi"/>
          <w:sz w:val="22"/>
          <w:szCs w:val="22"/>
        </w:rPr>
        <w:t>299 999</w:t>
      </w:r>
      <w:r w:rsidRPr="00D0449A">
        <w:rPr>
          <w:rFonts w:cstheme="minorHAnsi"/>
          <w:sz w:val="22"/>
          <w:szCs w:val="22"/>
        </w:rPr>
        <w:t>,</w:t>
      </w:r>
      <w:r>
        <w:rPr>
          <w:rFonts w:cstheme="minorHAnsi"/>
          <w:sz w:val="22"/>
          <w:szCs w:val="22"/>
        </w:rPr>
        <w:t>99</w:t>
      </w:r>
      <w:r w:rsidRPr="00D0449A">
        <w:rPr>
          <w:rFonts w:cstheme="minorHAnsi"/>
          <w:sz w:val="22"/>
          <w:szCs w:val="22"/>
        </w:rPr>
        <w:t xml:space="preserve"> Eur.</w:t>
      </w:r>
    </w:p>
    <w:bookmarkEnd w:id="70"/>
    <w:p w14:paraId="7C79D9D4" w14:textId="77777777" w:rsidR="00D0449A" w:rsidRPr="00D0449A" w:rsidRDefault="00D0449A" w:rsidP="00D0449A">
      <w:pPr>
        <w:tabs>
          <w:tab w:val="center" w:pos="4986"/>
        </w:tabs>
        <w:rPr>
          <w:rFonts w:cstheme="minorHAnsi"/>
          <w:i/>
          <w:iCs/>
          <w:sz w:val="22"/>
          <w:szCs w:val="22"/>
        </w:rPr>
      </w:pPr>
      <w:r w:rsidRPr="00D0449A">
        <w:rPr>
          <w:rFonts w:cstheme="minorHAnsi"/>
          <w:i/>
          <w:iCs/>
          <w:sz w:val="22"/>
          <w:szCs w:val="22"/>
        </w:rPr>
        <w:t xml:space="preserve">1 lentelė. Pasiūlymų vertinimo kriterijai </w:t>
      </w:r>
    </w:p>
    <w:tbl>
      <w:tblPr>
        <w:tblStyle w:val="Lentelstinklelis"/>
        <w:tblW w:w="96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842"/>
        <w:gridCol w:w="2268"/>
      </w:tblGrid>
      <w:tr w:rsidR="00D0449A" w:rsidRPr="00D0449A" w14:paraId="4EB92AF1" w14:textId="77777777">
        <w:tc>
          <w:tcPr>
            <w:tcW w:w="5524" w:type="dxa"/>
            <w:tcBorders>
              <w:top w:val="single" w:sz="4" w:space="0" w:color="auto"/>
              <w:left w:val="single" w:sz="4" w:space="0" w:color="auto"/>
              <w:bottom w:val="single" w:sz="4" w:space="0" w:color="auto"/>
              <w:right w:val="single" w:sz="4" w:space="0" w:color="auto"/>
            </w:tcBorders>
            <w:vAlign w:val="center"/>
            <w:hideMark/>
          </w:tcPr>
          <w:p w14:paraId="69A68370" w14:textId="77777777" w:rsidR="00D0449A" w:rsidRPr="00D0449A" w:rsidRDefault="00D0449A" w:rsidP="00D0449A">
            <w:pPr>
              <w:tabs>
                <w:tab w:val="center" w:pos="4986"/>
              </w:tabs>
              <w:spacing w:after="160" w:line="276" w:lineRule="auto"/>
              <w:rPr>
                <w:rFonts w:cstheme="minorHAnsi"/>
                <w:b/>
                <w:sz w:val="22"/>
                <w:szCs w:val="22"/>
              </w:rPr>
            </w:pPr>
            <w:r w:rsidRPr="00D0449A">
              <w:rPr>
                <w:rFonts w:cstheme="minorHAnsi"/>
                <w:b/>
                <w:sz w:val="22"/>
                <w:szCs w:val="22"/>
              </w:rPr>
              <w:t>Vertinimo kriterijai 1 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0D4F68" w14:textId="77777777" w:rsidR="00D0449A" w:rsidRPr="00D0449A" w:rsidRDefault="00D0449A" w:rsidP="00D0449A">
            <w:pPr>
              <w:tabs>
                <w:tab w:val="center" w:pos="4986"/>
              </w:tabs>
              <w:spacing w:after="160" w:line="276" w:lineRule="auto"/>
              <w:rPr>
                <w:rFonts w:cstheme="minorHAnsi"/>
                <w:b/>
                <w:sz w:val="22"/>
                <w:szCs w:val="22"/>
              </w:rPr>
            </w:pPr>
            <w:r w:rsidRPr="00D0449A">
              <w:rPr>
                <w:rFonts w:cstheme="minorHAnsi"/>
                <w:b/>
                <w:bCs/>
                <w:sz w:val="22"/>
                <w:szCs w:val="22"/>
              </w:rPr>
              <w:t>Vertinimo kriterijaus i</w:t>
            </w:r>
            <w:r w:rsidRPr="00D0449A">
              <w:rPr>
                <w:rFonts w:cstheme="minorHAnsi"/>
                <w:b/>
                <w:bCs/>
                <w:sz w:val="22"/>
                <w:szCs w:val="22"/>
              </w:rPr>
              <w:t>š</w:t>
            </w:r>
            <w:r w:rsidRPr="00D0449A">
              <w:rPr>
                <w:rFonts w:cstheme="minorHAnsi"/>
                <w:b/>
                <w:bCs/>
                <w:sz w:val="22"/>
                <w:szCs w:val="22"/>
              </w:rPr>
              <w:t>rai</w:t>
            </w:r>
            <w:r w:rsidRPr="00D0449A">
              <w:rPr>
                <w:rFonts w:cstheme="minorHAnsi"/>
                <w:b/>
                <w:bCs/>
                <w:sz w:val="22"/>
                <w:szCs w:val="22"/>
              </w:rPr>
              <w:t>š</w:t>
            </w:r>
            <w:r w:rsidRPr="00D0449A">
              <w:rPr>
                <w:rFonts w:cstheme="minorHAnsi"/>
                <w:b/>
                <w:bCs/>
                <w:sz w:val="22"/>
                <w:szCs w:val="22"/>
              </w:rPr>
              <w:t>ka formul</w:t>
            </w:r>
            <w:r w:rsidRPr="00D0449A">
              <w:rPr>
                <w:rFonts w:cstheme="minorHAnsi"/>
                <w:b/>
                <w:bCs/>
                <w:sz w:val="22"/>
                <w:szCs w:val="22"/>
              </w:rPr>
              <w:t>ė</w:t>
            </w:r>
            <w:r w:rsidRPr="00D0449A">
              <w:rPr>
                <w:rFonts w:cstheme="minorHAnsi"/>
                <w:b/>
                <w:bCs/>
                <w:sz w:val="22"/>
                <w:szCs w:val="22"/>
              </w:rPr>
              <w:t xml:space="preserve">je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C1BF3"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 xml:space="preserve">Lyginamasis svoris ekonominio naudingumo </w:t>
            </w:r>
            <w:r w:rsidRPr="00D0449A">
              <w:rPr>
                <w:rFonts w:cstheme="minorHAnsi"/>
                <w:b/>
                <w:bCs/>
                <w:sz w:val="22"/>
                <w:szCs w:val="22"/>
              </w:rPr>
              <w:t>į</w:t>
            </w:r>
            <w:r w:rsidRPr="00D0449A">
              <w:rPr>
                <w:rFonts w:cstheme="minorHAnsi"/>
                <w:b/>
                <w:bCs/>
                <w:sz w:val="22"/>
                <w:szCs w:val="22"/>
              </w:rPr>
              <w:t>vertinime</w:t>
            </w:r>
          </w:p>
        </w:tc>
      </w:tr>
      <w:tr w:rsidR="00D0449A" w:rsidRPr="00D0449A" w14:paraId="5DF5D3BB" w14:textId="77777777">
        <w:trPr>
          <w:trHeight w:val="332"/>
        </w:trPr>
        <w:tc>
          <w:tcPr>
            <w:tcW w:w="5524" w:type="dxa"/>
            <w:tcBorders>
              <w:top w:val="single" w:sz="4" w:space="0" w:color="auto"/>
              <w:left w:val="single" w:sz="4" w:space="0" w:color="auto"/>
              <w:bottom w:val="single" w:sz="4" w:space="0" w:color="auto"/>
              <w:right w:val="single" w:sz="4" w:space="0" w:color="auto"/>
            </w:tcBorders>
            <w:vAlign w:val="center"/>
            <w:hideMark/>
          </w:tcPr>
          <w:p w14:paraId="30B14E85" w14:textId="2CB257B0" w:rsidR="00D0449A" w:rsidRPr="00D0449A" w:rsidRDefault="00D0449A" w:rsidP="00D0449A">
            <w:pPr>
              <w:tabs>
                <w:tab w:val="center" w:pos="4986"/>
              </w:tabs>
              <w:spacing w:after="160" w:line="276" w:lineRule="auto"/>
              <w:rPr>
                <w:rFonts w:cstheme="minorHAnsi"/>
                <w:sz w:val="22"/>
                <w:szCs w:val="22"/>
              </w:rPr>
            </w:pPr>
            <w:r w:rsidRPr="00D0449A">
              <w:rPr>
                <w:rFonts w:cstheme="minorHAnsi"/>
                <w:sz w:val="22"/>
                <w:szCs w:val="22"/>
              </w:rPr>
              <w:t>Tiek</w:t>
            </w:r>
            <w:r w:rsidRPr="00D0449A">
              <w:rPr>
                <w:rFonts w:cstheme="minorHAnsi"/>
                <w:sz w:val="22"/>
                <w:szCs w:val="22"/>
              </w:rPr>
              <w:t>ė</w:t>
            </w:r>
            <w:r w:rsidRPr="00D0449A">
              <w:rPr>
                <w:rFonts w:cstheme="minorHAnsi"/>
                <w:sz w:val="22"/>
                <w:szCs w:val="22"/>
              </w:rPr>
              <w:t>jo pasi</w:t>
            </w:r>
            <w:r w:rsidRPr="00D0449A">
              <w:rPr>
                <w:rFonts w:cstheme="minorHAnsi"/>
                <w:sz w:val="22"/>
                <w:szCs w:val="22"/>
              </w:rPr>
              <w:t>ū</w:t>
            </w:r>
            <w:r w:rsidRPr="00D0449A">
              <w:rPr>
                <w:rFonts w:cstheme="minorHAnsi"/>
                <w:sz w:val="22"/>
                <w:szCs w:val="22"/>
              </w:rPr>
              <w:t xml:space="preserve">lyme nurodyta bendra kaina Eur </w:t>
            </w:r>
            <w:r w:rsidR="00DE04CA">
              <w:rPr>
                <w:rFonts w:cstheme="minorHAnsi"/>
                <w:sz w:val="22"/>
                <w:szCs w:val="22"/>
              </w:rPr>
              <w:t>su</w:t>
            </w:r>
            <w:r w:rsidRPr="00D0449A">
              <w:rPr>
                <w:rFonts w:cstheme="minorHAnsi"/>
                <w:sz w:val="22"/>
                <w:szCs w:val="22"/>
              </w:rPr>
              <w:t xml:space="preserve">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1E1E88"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Kaina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6158F" w14:textId="6D75DB56"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9</w:t>
            </w:r>
            <w:r>
              <w:rPr>
                <w:rFonts w:cstheme="minorHAnsi"/>
                <w:b/>
                <w:bCs/>
                <w:sz w:val="22"/>
                <w:szCs w:val="22"/>
              </w:rPr>
              <w:t>0</w:t>
            </w:r>
          </w:p>
        </w:tc>
      </w:tr>
      <w:tr w:rsidR="00D0449A" w:rsidRPr="00D0449A" w14:paraId="6E743AEC" w14:textId="77777777">
        <w:tc>
          <w:tcPr>
            <w:tcW w:w="5524" w:type="dxa"/>
            <w:tcBorders>
              <w:top w:val="single" w:sz="4" w:space="0" w:color="auto"/>
              <w:left w:val="single" w:sz="4" w:space="0" w:color="auto"/>
              <w:bottom w:val="single" w:sz="4" w:space="0" w:color="auto"/>
              <w:right w:val="single" w:sz="4" w:space="0" w:color="auto"/>
            </w:tcBorders>
            <w:vAlign w:val="center"/>
            <w:hideMark/>
          </w:tcPr>
          <w:p w14:paraId="3AC8A365" w14:textId="77777777" w:rsidR="00D0449A" w:rsidRPr="00D0449A" w:rsidRDefault="00D0449A" w:rsidP="00D0449A">
            <w:pPr>
              <w:tabs>
                <w:tab w:val="center" w:pos="4986"/>
              </w:tabs>
              <w:spacing w:after="160" w:line="276" w:lineRule="auto"/>
              <w:rPr>
                <w:rFonts w:cstheme="minorHAnsi"/>
                <w:sz w:val="22"/>
                <w:szCs w:val="22"/>
              </w:rPr>
            </w:pPr>
            <w:r w:rsidRPr="00D0449A">
              <w:rPr>
                <w:rFonts w:cstheme="minorHAnsi"/>
                <w:sz w:val="22"/>
                <w:szCs w:val="22"/>
              </w:rPr>
              <w:t>Si</w:t>
            </w:r>
            <w:r w:rsidRPr="00D0449A">
              <w:rPr>
                <w:rFonts w:cstheme="minorHAnsi"/>
                <w:sz w:val="22"/>
                <w:szCs w:val="22"/>
              </w:rPr>
              <w:t>ū</w:t>
            </w:r>
            <w:r w:rsidRPr="00D0449A">
              <w:rPr>
                <w:rFonts w:cstheme="minorHAnsi"/>
                <w:sz w:val="22"/>
                <w:szCs w:val="22"/>
              </w:rPr>
              <w:t>lomas greitesnis pristatymo terminas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313A33" w14:textId="77777777" w:rsidR="00D0449A" w:rsidRPr="00D0449A" w:rsidRDefault="00D0449A" w:rsidP="00D0449A">
            <w:pPr>
              <w:tabs>
                <w:tab w:val="center" w:pos="4986"/>
              </w:tabs>
              <w:spacing w:after="160" w:line="276" w:lineRule="auto"/>
              <w:rPr>
                <w:rFonts w:cstheme="minorHAnsi"/>
                <w:b/>
                <w:sz w:val="22"/>
                <w:szCs w:val="22"/>
              </w:rPr>
            </w:pPr>
            <w:r w:rsidRPr="00D0449A">
              <w:rPr>
                <w:rFonts w:cstheme="minorHAnsi"/>
                <w:b/>
                <w:sz w:val="22"/>
                <w:szCs w:val="22"/>
              </w:rPr>
              <w:t>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928E92" w14:textId="0EAD121D" w:rsidR="00D0449A" w:rsidRPr="00D0449A" w:rsidRDefault="00D0449A" w:rsidP="00D0449A">
            <w:pPr>
              <w:tabs>
                <w:tab w:val="center" w:pos="4986"/>
              </w:tabs>
              <w:spacing w:after="160" w:line="276" w:lineRule="auto"/>
              <w:rPr>
                <w:rFonts w:cstheme="minorHAnsi"/>
                <w:b/>
                <w:sz w:val="22"/>
                <w:szCs w:val="22"/>
              </w:rPr>
            </w:pPr>
            <w:r>
              <w:rPr>
                <w:rFonts w:cstheme="minorHAnsi"/>
                <w:b/>
                <w:sz w:val="22"/>
                <w:szCs w:val="22"/>
              </w:rPr>
              <w:t>10</w:t>
            </w:r>
          </w:p>
        </w:tc>
      </w:tr>
    </w:tbl>
    <w:p w14:paraId="7C055F4D" w14:textId="77777777" w:rsidR="00D0449A" w:rsidRPr="00D0449A" w:rsidRDefault="00D0449A" w:rsidP="00D0449A">
      <w:pPr>
        <w:tabs>
          <w:tab w:val="center" w:pos="4986"/>
        </w:tabs>
        <w:rPr>
          <w:rFonts w:cstheme="minorHAnsi"/>
          <w:bCs/>
          <w:i/>
          <w:iCs/>
          <w:sz w:val="22"/>
          <w:szCs w:val="22"/>
        </w:rPr>
      </w:pPr>
    </w:p>
    <w:p w14:paraId="7526042E" w14:textId="77777777" w:rsidR="00D0449A" w:rsidRPr="00D0449A" w:rsidRDefault="00D0449A" w:rsidP="00D0449A">
      <w:pPr>
        <w:tabs>
          <w:tab w:val="center" w:pos="4986"/>
        </w:tabs>
        <w:rPr>
          <w:rFonts w:cstheme="minorHAnsi"/>
          <w:b/>
          <w:i/>
          <w:iCs/>
          <w:sz w:val="22"/>
          <w:szCs w:val="22"/>
        </w:rPr>
      </w:pPr>
      <w:bookmarkStart w:id="71" w:name="_Hlk160024956"/>
      <w:r w:rsidRPr="00D0449A">
        <w:rPr>
          <w:rFonts w:cstheme="minorHAnsi"/>
          <w:b/>
          <w:i/>
          <w:iCs/>
          <w:sz w:val="22"/>
          <w:szCs w:val="22"/>
        </w:rPr>
        <w:t xml:space="preserve">2 lentelė. </w:t>
      </w:r>
      <w:bookmarkStart w:id="72" w:name="_Hlk159851834"/>
      <w:r w:rsidRPr="00D0449A">
        <w:rPr>
          <w:rFonts w:cstheme="minorHAnsi"/>
          <w:b/>
          <w:i/>
          <w:iCs/>
          <w:sz w:val="22"/>
          <w:szCs w:val="22"/>
        </w:rPr>
        <w:t xml:space="preserve">Pasiūlymų vertinimo kriterijai </w:t>
      </w:r>
      <w:bookmarkEnd w:id="72"/>
      <w:r w:rsidRPr="00D0449A">
        <w:rPr>
          <w:rFonts w:cstheme="minorHAnsi"/>
          <w:b/>
          <w:i/>
          <w:iCs/>
          <w:sz w:val="22"/>
          <w:szCs w:val="22"/>
        </w:rPr>
        <w:t xml:space="preserve">ir lyginamieji svoriai </w:t>
      </w:r>
    </w:p>
    <w:tbl>
      <w:tblPr>
        <w:tblStyle w:val="Lentelstinklelis"/>
        <w:tblW w:w="0" w:type="auto"/>
        <w:tblInd w:w="0" w:type="dxa"/>
        <w:tblLook w:val="04A0" w:firstRow="1" w:lastRow="0" w:firstColumn="1" w:lastColumn="0" w:noHBand="0" w:noVBand="1"/>
      </w:tblPr>
      <w:tblGrid>
        <w:gridCol w:w="3964"/>
        <w:gridCol w:w="3119"/>
        <w:gridCol w:w="2545"/>
      </w:tblGrid>
      <w:tr w:rsidR="00D0449A" w:rsidRPr="00D0449A" w14:paraId="34D156E9" w14:textId="77777777">
        <w:tc>
          <w:tcPr>
            <w:tcW w:w="3964" w:type="dxa"/>
            <w:tcBorders>
              <w:top w:val="single" w:sz="4" w:space="0" w:color="000000"/>
              <w:left w:val="single" w:sz="4" w:space="0" w:color="000000"/>
              <w:bottom w:val="single" w:sz="4" w:space="0" w:color="000000"/>
              <w:right w:val="single" w:sz="4" w:space="0" w:color="000000"/>
            </w:tcBorders>
            <w:vAlign w:val="center"/>
            <w:hideMark/>
          </w:tcPr>
          <w:p w14:paraId="4E7B589D"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Vertinimo kriterijai</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6D035B45"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Kriterijaus vert</w:t>
            </w:r>
            <w:r w:rsidRPr="00D0449A">
              <w:rPr>
                <w:rFonts w:cstheme="minorHAnsi"/>
                <w:b/>
                <w:bCs/>
                <w:sz w:val="22"/>
                <w:szCs w:val="22"/>
              </w:rPr>
              <w:t>ė</w:t>
            </w:r>
            <w:r w:rsidRPr="00D0449A">
              <w:rPr>
                <w:rFonts w:cstheme="minorHAnsi"/>
                <w:b/>
                <w:bCs/>
                <w:sz w:val="22"/>
                <w:szCs w:val="22"/>
              </w:rPr>
              <w:t xml:space="preserve"> ekonominio naudingumo </w:t>
            </w:r>
            <w:r w:rsidRPr="00D0449A">
              <w:rPr>
                <w:rFonts w:cstheme="minorHAnsi"/>
                <w:b/>
                <w:bCs/>
                <w:sz w:val="22"/>
                <w:szCs w:val="22"/>
              </w:rPr>
              <w:t>į</w:t>
            </w:r>
            <w:r w:rsidRPr="00D0449A">
              <w:rPr>
                <w:rFonts w:cstheme="minorHAnsi"/>
                <w:b/>
                <w:bCs/>
                <w:sz w:val="22"/>
                <w:szCs w:val="22"/>
              </w:rPr>
              <w:t>vertinime</w:t>
            </w:r>
          </w:p>
        </w:tc>
      </w:tr>
      <w:tr w:rsidR="00D0449A" w:rsidRPr="00D0449A" w14:paraId="3579BD2A" w14:textId="77777777">
        <w:tc>
          <w:tcPr>
            <w:tcW w:w="3964" w:type="dxa"/>
            <w:tcBorders>
              <w:top w:val="single" w:sz="4" w:space="0" w:color="000000"/>
              <w:left w:val="single" w:sz="4" w:space="0" w:color="000000"/>
              <w:bottom w:val="single" w:sz="4" w:space="0" w:color="000000"/>
              <w:right w:val="single" w:sz="4" w:space="0" w:color="000000"/>
            </w:tcBorders>
            <w:vAlign w:val="center"/>
            <w:hideMark/>
          </w:tcPr>
          <w:p w14:paraId="5DFFF166"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Pasi</w:t>
            </w:r>
            <w:r w:rsidRPr="00D0449A">
              <w:rPr>
                <w:rFonts w:cstheme="minorHAnsi"/>
                <w:b/>
                <w:bCs/>
                <w:sz w:val="22"/>
                <w:szCs w:val="22"/>
              </w:rPr>
              <w:t>ū</w:t>
            </w:r>
            <w:r w:rsidRPr="00D0449A">
              <w:rPr>
                <w:rFonts w:cstheme="minorHAnsi"/>
                <w:b/>
                <w:bCs/>
                <w:sz w:val="22"/>
                <w:szCs w:val="22"/>
              </w:rPr>
              <w:t xml:space="preserve">lymo kaina </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3EDCBE35" w14:textId="32508178" w:rsidR="00D0449A" w:rsidRPr="00D0449A" w:rsidRDefault="00D0449A" w:rsidP="00D0449A">
            <w:pPr>
              <w:tabs>
                <w:tab w:val="center" w:pos="4986"/>
              </w:tabs>
              <w:spacing w:after="160" w:line="276" w:lineRule="auto"/>
              <w:rPr>
                <w:rFonts w:cstheme="minorHAnsi"/>
                <w:b/>
                <w:bCs/>
                <w:sz w:val="22"/>
                <w:szCs w:val="22"/>
                <w:lang w:val="en-US"/>
              </w:rPr>
            </w:pPr>
            <w:r w:rsidRPr="00D0449A">
              <w:rPr>
                <w:rFonts w:cstheme="minorHAnsi"/>
                <w:b/>
                <w:bCs/>
                <w:sz w:val="22"/>
                <w:szCs w:val="22"/>
              </w:rPr>
              <w:t xml:space="preserve">X </w:t>
            </w:r>
            <w:r w:rsidRPr="00D0449A">
              <w:rPr>
                <w:rFonts w:cstheme="minorHAnsi"/>
                <w:b/>
                <w:bCs/>
                <w:sz w:val="22"/>
                <w:szCs w:val="22"/>
                <w:lang w:val="en-US"/>
              </w:rPr>
              <w:t>= 9</w:t>
            </w:r>
            <w:r>
              <w:rPr>
                <w:rFonts w:cstheme="minorHAnsi"/>
                <w:b/>
                <w:bCs/>
                <w:sz w:val="22"/>
                <w:szCs w:val="22"/>
                <w:lang w:val="en-US"/>
              </w:rPr>
              <w:t>0</w:t>
            </w:r>
          </w:p>
        </w:tc>
      </w:tr>
      <w:tr w:rsidR="00D0449A" w:rsidRPr="00D0449A" w14:paraId="1665BB23" w14:textId="77777777">
        <w:trPr>
          <w:trHeight w:val="483"/>
        </w:trPr>
        <w:tc>
          <w:tcPr>
            <w:tcW w:w="3964" w:type="dxa"/>
            <w:vMerge w:val="restart"/>
            <w:tcBorders>
              <w:top w:val="single" w:sz="4" w:space="0" w:color="000000"/>
              <w:left w:val="single" w:sz="4" w:space="0" w:color="000000"/>
              <w:bottom w:val="single" w:sz="4" w:space="0" w:color="000000"/>
              <w:right w:val="single" w:sz="4" w:space="0" w:color="000000"/>
            </w:tcBorders>
            <w:vAlign w:val="center"/>
            <w:hideMark/>
          </w:tcPr>
          <w:p w14:paraId="1A5AB9CB"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 xml:space="preserve">T1 kriterijus </w:t>
            </w:r>
            <w:r w:rsidRPr="00D0449A">
              <w:rPr>
                <w:rFonts w:cstheme="minorHAnsi"/>
                <w:b/>
                <w:bCs/>
                <w:sz w:val="22"/>
                <w:szCs w:val="22"/>
              </w:rPr>
              <w:t>–</w:t>
            </w:r>
            <w:r w:rsidRPr="00D0449A">
              <w:rPr>
                <w:rFonts w:cstheme="minorHAnsi"/>
                <w:b/>
                <w:bCs/>
                <w:sz w:val="22"/>
                <w:szCs w:val="22"/>
              </w:rPr>
              <w:t xml:space="preserve"> Si</w:t>
            </w:r>
            <w:r w:rsidRPr="00D0449A">
              <w:rPr>
                <w:rFonts w:cstheme="minorHAnsi"/>
                <w:b/>
                <w:bCs/>
                <w:sz w:val="22"/>
                <w:szCs w:val="22"/>
              </w:rPr>
              <w:t>ū</w:t>
            </w:r>
            <w:r w:rsidRPr="00D0449A">
              <w:rPr>
                <w:rFonts w:cstheme="minorHAnsi"/>
                <w:b/>
                <w:bCs/>
                <w:sz w:val="22"/>
                <w:szCs w:val="22"/>
              </w:rPr>
              <w:t xml:space="preserve">loma greitesnis pristatymo terminas </w:t>
            </w:r>
            <w:r w:rsidRPr="00D0449A">
              <w:rPr>
                <w:rFonts w:cstheme="minorHAnsi"/>
                <w:sz w:val="22"/>
                <w:szCs w:val="22"/>
              </w:rPr>
              <w:t>(vertinami duomenys nurodyti pasi</w:t>
            </w:r>
            <w:r w:rsidRPr="00D0449A">
              <w:rPr>
                <w:rFonts w:cstheme="minorHAnsi"/>
                <w:sz w:val="22"/>
                <w:szCs w:val="22"/>
              </w:rPr>
              <w:t>ū</w:t>
            </w:r>
            <w:r w:rsidRPr="00D0449A">
              <w:rPr>
                <w:rFonts w:cstheme="minorHAnsi"/>
                <w:sz w:val="22"/>
                <w:szCs w:val="22"/>
              </w:rPr>
              <w:t>lymo formos 4.1. lentel</w:t>
            </w:r>
            <w:r w:rsidRPr="00D0449A">
              <w:rPr>
                <w:rFonts w:cstheme="minorHAnsi"/>
                <w:sz w:val="22"/>
                <w:szCs w:val="22"/>
              </w:rPr>
              <w:t>ė</w:t>
            </w:r>
            <w:r w:rsidRPr="00D0449A">
              <w:rPr>
                <w:rFonts w:cstheme="minorHAnsi"/>
                <w:sz w:val="22"/>
                <w:szCs w:val="22"/>
              </w:rPr>
              <w:t>s 1 eilut</w:t>
            </w:r>
            <w:r w:rsidRPr="00D0449A">
              <w:rPr>
                <w:rFonts w:cstheme="minorHAnsi"/>
                <w:sz w:val="22"/>
                <w:szCs w:val="22"/>
              </w:rPr>
              <w:t>ė</w:t>
            </w:r>
            <w:r w:rsidRPr="00D0449A">
              <w:rPr>
                <w:rFonts w:cstheme="minorHAnsi"/>
                <w:sz w:val="22"/>
                <w:szCs w:val="22"/>
              </w:rPr>
              <w:t>je)</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259669CE" w14:textId="4C8474FD"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sz w:val="22"/>
                <w:szCs w:val="22"/>
              </w:rPr>
              <w:t xml:space="preserve">Maksimalus galimas T1 kriterijaus </w:t>
            </w:r>
            <w:r w:rsidRPr="00D0449A">
              <w:rPr>
                <w:rFonts w:cstheme="minorHAnsi"/>
                <w:sz w:val="22"/>
                <w:szCs w:val="22"/>
              </w:rPr>
              <w:t>į</w:t>
            </w:r>
            <w:r w:rsidRPr="00D0449A">
              <w:rPr>
                <w:rFonts w:cstheme="minorHAnsi"/>
                <w:sz w:val="22"/>
                <w:szCs w:val="22"/>
              </w:rPr>
              <w:t xml:space="preserve">vertinimas </w:t>
            </w:r>
            <w:r>
              <w:rPr>
                <w:rFonts w:cstheme="minorHAnsi"/>
                <w:b/>
                <w:bCs/>
                <w:sz w:val="22"/>
                <w:szCs w:val="22"/>
              </w:rPr>
              <w:t>10</w:t>
            </w:r>
            <w:r w:rsidRPr="00D0449A">
              <w:rPr>
                <w:rFonts w:cstheme="minorHAnsi"/>
                <w:b/>
                <w:bCs/>
                <w:sz w:val="22"/>
                <w:szCs w:val="22"/>
              </w:rPr>
              <w:t xml:space="preserve"> bal</w:t>
            </w:r>
            <w:r w:rsidRPr="00D0449A">
              <w:rPr>
                <w:rFonts w:cstheme="minorHAnsi"/>
                <w:b/>
                <w:bCs/>
                <w:sz w:val="22"/>
                <w:szCs w:val="22"/>
              </w:rPr>
              <w:t>ų</w:t>
            </w:r>
          </w:p>
        </w:tc>
      </w:tr>
      <w:tr w:rsidR="00D0449A" w:rsidRPr="00D0449A" w14:paraId="3A2B0ED4" w14:textId="77777777">
        <w:trPr>
          <w:trHeight w:val="2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C8E323" w14:textId="77777777" w:rsidR="00D0449A" w:rsidRPr="00D0449A" w:rsidRDefault="00D0449A"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BEA31C" w14:textId="77777777" w:rsidR="00D0449A" w:rsidRPr="00D0449A" w:rsidRDefault="00D0449A" w:rsidP="00D0449A">
            <w:pPr>
              <w:tabs>
                <w:tab w:val="center" w:pos="4986"/>
              </w:tabs>
              <w:spacing w:after="160" w:line="276" w:lineRule="auto"/>
              <w:rPr>
                <w:rFonts w:cstheme="minorHAnsi"/>
                <w:b/>
                <w:bCs/>
                <w:sz w:val="22"/>
                <w:szCs w:val="22"/>
              </w:rPr>
            </w:pPr>
            <w:r w:rsidRPr="00D0449A">
              <w:rPr>
                <w:rFonts w:cstheme="minorHAnsi"/>
                <w:b/>
                <w:bCs/>
                <w:sz w:val="22"/>
                <w:szCs w:val="22"/>
              </w:rPr>
              <w:t>Pristatymo terminas kalendorin</w:t>
            </w:r>
            <w:r w:rsidRPr="00D0449A">
              <w:rPr>
                <w:rFonts w:cstheme="minorHAnsi"/>
                <w:b/>
                <w:bCs/>
                <w:sz w:val="22"/>
                <w:szCs w:val="22"/>
              </w:rPr>
              <w:t>ė</w:t>
            </w:r>
            <w:r w:rsidRPr="00D0449A">
              <w:rPr>
                <w:rFonts w:cstheme="minorHAnsi"/>
                <w:b/>
                <w:bCs/>
                <w:sz w:val="22"/>
                <w:szCs w:val="22"/>
              </w:rPr>
              <w:t>mis dienomis</w:t>
            </w:r>
          </w:p>
        </w:tc>
        <w:tc>
          <w:tcPr>
            <w:tcW w:w="25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C844A81" w14:textId="77777777" w:rsidR="00D0449A" w:rsidRPr="00D0449A" w:rsidRDefault="00D0449A" w:rsidP="00D0449A">
            <w:pPr>
              <w:tabs>
                <w:tab w:val="center" w:pos="4986"/>
              </w:tabs>
              <w:spacing w:after="160" w:line="276" w:lineRule="auto"/>
              <w:rPr>
                <w:rFonts w:cstheme="minorHAnsi"/>
                <w:sz w:val="22"/>
                <w:szCs w:val="22"/>
              </w:rPr>
            </w:pPr>
            <w:r w:rsidRPr="00D0449A">
              <w:rPr>
                <w:rFonts w:cstheme="minorHAnsi"/>
                <w:b/>
                <w:bCs/>
                <w:sz w:val="22"/>
                <w:szCs w:val="22"/>
              </w:rPr>
              <w:t>Balas</w:t>
            </w:r>
          </w:p>
        </w:tc>
      </w:tr>
      <w:tr w:rsidR="000468EF" w:rsidRPr="00D0449A" w14:paraId="1C00556E" w14:textId="77777777" w:rsidTr="000468EF">
        <w:trPr>
          <w:trHeight w:val="38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E4BE4C" w14:textId="77777777" w:rsidR="000468EF" w:rsidRPr="00D0449A" w:rsidRDefault="000468EF"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auto"/>
              <w:right w:val="single" w:sz="4" w:space="0" w:color="000000"/>
            </w:tcBorders>
            <w:vAlign w:val="bottom"/>
          </w:tcPr>
          <w:p w14:paraId="026536F1" w14:textId="454C0868" w:rsidR="000468EF" w:rsidRPr="00D0449A" w:rsidRDefault="00A706C3" w:rsidP="00D0449A">
            <w:pPr>
              <w:tabs>
                <w:tab w:val="center" w:pos="4986"/>
              </w:tabs>
              <w:spacing w:after="160" w:line="276" w:lineRule="auto"/>
              <w:rPr>
                <w:rFonts w:cstheme="minorHAnsi"/>
                <w:sz w:val="22"/>
                <w:szCs w:val="22"/>
              </w:rPr>
            </w:pPr>
            <w:r w:rsidRPr="00A706C3">
              <w:rPr>
                <w:rFonts w:cstheme="minorHAnsi"/>
                <w:sz w:val="22"/>
                <w:szCs w:val="22"/>
              </w:rPr>
              <w:t>iki 30 k. d.</w:t>
            </w:r>
          </w:p>
        </w:tc>
        <w:tc>
          <w:tcPr>
            <w:tcW w:w="2545" w:type="dxa"/>
            <w:tcBorders>
              <w:top w:val="single" w:sz="4" w:space="0" w:color="000000"/>
              <w:left w:val="single" w:sz="4" w:space="0" w:color="000000"/>
              <w:bottom w:val="single" w:sz="4" w:space="0" w:color="auto"/>
              <w:right w:val="single" w:sz="4" w:space="0" w:color="000000"/>
            </w:tcBorders>
            <w:vAlign w:val="bottom"/>
          </w:tcPr>
          <w:p w14:paraId="7FF95A0B" w14:textId="3514D554" w:rsidR="000468EF" w:rsidRPr="00D0449A" w:rsidRDefault="000468EF" w:rsidP="00D0449A">
            <w:pPr>
              <w:tabs>
                <w:tab w:val="center" w:pos="4986"/>
              </w:tabs>
              <w:spacing w:after="160" w:line="276" w:lineRule="auto"/>
              <w:rPr>
                <w:rFonts w:cstheme="minorHAnsi"/>
                <w:sz w:val="22"/>
                <w:szCs w:val="22"/>
                <w:lang w:val="en-US"/>
              </w:rPr>
            </w:pPr>
            <w:r>
              <w:rPr>
                <w:rFonts w:cstheme="minorHAnsi"/>
                <w:sz w:val="22"/>
                <w:szCs w:val="22"/>
                <w:lang w:val="en-US"/>
              </w:rPr>
              <w:t>10</w:t>
            </w:r>
          </w:p>
        </w:tc>
      </w:tr>
      <w:tr w:rsidR="000468EF" w:rsidRPr="00D0449A" w14:paraId="3725A734" w14:textId="77777777" w:rsidTr="000468EF">
        <w:trPr>
          <w:trHeight w:val="526"/>
        </w:trPr>
        <w:tc>
          <w:tcPr>
            <w:tcW w:w="0" w:type="auto"/>
            <w:vMerge/>
            <w:tcBorders>
              <w:top w:val="single" w:sz="4" w:space="0" w:color="000000"/>
              <w:left w:val="single" w:sz="4" w:space="0" w:color="000000"/>
              <w:bottom w:val="single" w:sz="4" w:space="0" w:color="000000"/>
              <w:right w:val="single" w:sz="4" w:space="0" w:color="000000"/>
            </w:tcBorders>
            <w:vAlign w:val="center"/>
          </w:tcPr>
          <w:p w14:paraId="71772CA5" w14:textId="77777777" w:rsidR="000468EF" w:rsidRPr="00D0449A" w:rsidRDefault="000468EF" w:rsidP="00D0449A">
            <w:pPr>
              <w:tabs>
                <w:tab w:val="center" w:pos="4986"/>
              </w:tabs>
              <w:rPr>
                <w:rFonts w:cstheme="minorHAnsi"/>
                <w:b/>
                <w:bCs/>
                <w:sz w:val="22"/>
                <w:szCs w:val="22"/>
              </w:rPr>
            </w:pPr>
          </w:p>
        </w:tc>
        <w:tc>
          <w:tcPr>
            <w:tcW w:w="3119" w:type="dxa"/>
            <w:tcBorders>
              <w:top w:val="single" w:sz="4" w:space="0" w:color="auto"/>
              <w:left w:val="single" w:sz="4" w:space="0" w:color="000000"/>
              <w:right w:val="single" w:sz="4" w:space="0" w:color="000000"/>
            </w:tcBorders>
            <w:vAlign w:val="bottom"/>
          </w:tcPr>
          <w:p w14:paraId="03F8B480" w14:textId="6CECE08F" w:rsidR="000468EF" w:rsidRDefault="00A706C3" w:rsidP="00D0449A">
            <w:pPr>
              <w:tabs>
                <w:tab w:val="center" w:pos="4986"/>
              </w:tabs>
              <w:spacing w:after="160" w:line="276" w:lineRule="auto"/>
              <w:rPr>
                <w:rFonts w:cstheme="minorHAnsi"/>
                <w:sz w:val="22"/>
                <w:szCs w:val="22"/>
              </w:rPr>
            </w:pPr>
            <w:r w:rsidRPr="00A706C3">
              <w:rPr>
                <w:rFonts w:cstheme="minorHAnsi"/>
                <w:sz w:val="22"/>
                <w:szCs w:val="22"/>
              </w:rPr>
              <w:t>31</w:t>
            </w:r>
            <w:r w:rsidRPr="00A706C3">
              <w:rPr>
                <w:rFonts w:cstheme="minorHAnsi"/>
                <w:sz w:val="22"/>
                <w:szCs w:val="22"/>
              </w:rPr>
              <w:t>–</w:t>
            </w:r>
            <w:r w:rsidRPr="00A706C3">
              <w:rPr>
                <w:rFonts w:cstheme="minorHAnsi"/>
                <w:sz w:val="22"/>
                <w:szCs w:val="22"/>
              </w:rPr>
              <w:t>60 k. d.</w:t>
            </w:r>
          </w:p>
        </w:tc>
        <w:tc>
          <w:tcPr>
            <w:tcW w:w="2545" w:type="dxa"/>
            <w:tcBorders>
              <w:top w:val="single" w:sz="4" w:space="0" w:color="auto"/>
              <w:left w:val="single" w:sz="4" w:space="0" w:color="000000"/>
              <w:right w:val="single" w:sz="4" w:space="0" w:color="000000"/>
            </w:tcBorders>
            <w:vAlign w:val="bottom"/>
          </w:tcPr>
          <w:p w14:paraId="77313E08" w14:textId="14684E54" w:rsidR="000468EF" w:rsidRDefault="000468EF" w:rsidP="00D0449A">
            <w:pPr>
              <w:tabs>
                <w:tab w:val="center" w:pos="4986"/>
              </w:tabs>
              <w:spacing w:after="160" w:line="276" w:lineRule="auto"/>
              <w:rPr>
                <w:rFonts w:cstheme="minorHAnsi"/>
                <w:sz w:val="22"/>
                <w:szCs w:val="22"/>
                <w:lang w:val="en-US"/>
              </w:rPr>
            </w:pPr>
            <w:r>
              <w:rPr>
                <w:rFonts w:cstheme="minorHAnsi"/>
                <w:sz w:val="22"/>
                <w:szCs w:val="22"/>
                <w:lang w:val="en-US"/>
              </w:rPr>
              <w:t>8</w:t>
            </w:r>
          </w:p>
        </w:tc>
      </w:tr>
      <w:tr w:rsidR="00D0449A" w:rsidRPr="00D0449A" w14:paraId="7ECA019B" w14:textId="77777777">
        <w:trPr>
          <w:trHeight w:val="25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DB6246" w14:textId="77777777" w:rsidR="00D0449A" w:rsidRPr="00D0449A" w:rsidRDefault="00D0449A"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65561874" w14:textId="16DD12BC" w:rsidR="00D0449A" w:rsidRPr="00D0449A" w:rsidRDefault="00A706C3" w:rsidP="00D0449A">
            <w:pPr>
              <w:tabs>
                <w:tab w:val="center" w:pos="4986"/>
              </w:tabs>
              <w:spacing w:after="160" w:line="276" w:lineRule="auto"/>
              <w:rPr>
                <w:rFonts w:cstheme="minorHAnsi"/>
                <w:sz w:val="22"/>
                <w:szCs w:val="22"/>
              </w:rPr>
            </w:pPr>
            <w:r w:rsidRPr="00A706C3">
              <w:rPr>
                <w:rFonts w:cstheme="minorHAnsi"/>
                <w:sz w:val="22"/>
                <w:szCs w:val="22"/>
              </w:rPr>
              <w:t>61</w:t>
            </w:r>
            <w:r w:rsidRPr="00A706C3">
              <w:rPr>
                <w:rFonts w:cstheme="minorHAnsi"/>
                <w:sz w:val="22"/>
                <w:szCs w:val="22"/>
              </w:rPr>
              <w:t>–</w:t>
            </w:r>
            <w:r w:rsidRPr="00A706C3">
              <w:rPr>
                <w:rFonts w:cstheme="minorHAnsi"/>
                <w:sz w:val="22"/>
                <w:szCs w:val="22"/>
              </w:rPr>
              <w:t>90</w:t>
            </w:r>
            <w:r>
              <w:rPr>
                <w:rFonts w:cstheme="minorHAnsi"/>
                <w:sz w:val="22"/>
                <w:szCs w:val="22"/>
              </w:rPr>
              <w:t xml:space="preserve"> k. d.</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32F51240" w14:textId="2249E630" w:rsidR="00D0449A" w:rsidRPr="00D0449A" w:rsidRDefault="000468EF" w:rsidP="00D0449A">
            <w:pPr>
              <w:tabs>
                <w:tab w:val="center" w:pos="4986"/>
              </w:tabs>
              <w:spacing w:after="160" w:line="276" w:lineRule="auto"/>
              <w:rPr>
                <w:rFonts w:cstheme="minorHAnsi"/>
                <w:sz w:val="22"/>
                <w:szCs w:val="22"/>
                <w:lang w:val="en-US"/>
              </w:rPr>
            </w:pPr>
            <w:r>
              <w:rPr>
                <w:rFonts w:cstheme="minorHAnsi"/>
                <w:sz w:val="22"/>
                <w:szCs w:val="22"/>
                <w:lang w:val="en-US"/>
              </w:rPr>
              <w:t>6</w:t>
            </w:r>
          </w:p>
        </w:tc>
      </w:tr>
      <w:tr w:rsidR="00D0449A" w:rsidRPr="00D0449A" w14:paraId="2C902878" w14:textId="77777777">
        <w:trPr>
          <w:trHeight w:val="14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AC87C7" w14:textId="77777777" w:rsidR="00D0449A" w:rsidRPr="00D0449A" w:rsidRDefault="00D0449A"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43E1A97F" w14:textId="3A24711E" w:rsidR="00D0449A" w:rsidRPr="00D0449A" w:rsidRDefault="00A706C3" w:rsidP="00D0449A">
            <w:pPr>
              <w:tabs>
                <w:tab w:val="center" w:pos="4986"/>
              </w:tabs>
              <w:spacing w:after="160" w:line="276" w:lineRule="auto"/>
              <w:rPr>
                <w:rFonts w:cstheme="minorHAnsi"/>
                <w:sz w:val="22"/>
                <w:szCs w:val="22"/>
              </w:rPr>
            </w:pPr>
            <w:r>
              <w:rPr>
                <w:rFonts w:cstheme="minorHAnsi"/>
                <w:sz w:val="22"/>
                <w:szCs w:val="22"/>
              </w:rPr>
              <w:t>9</w:t>
            </w:r>
            <w:r w:rsidRPr="00A706C3">
              <w:rPr>
                <w:rFonts w:cstheme="minorHAnsi"/>
                <w:sz w:val="22"/>
                <w:szCs w:val="22"/>
              </w:rPr>
              <w:t>1</w:t>
            </w:r>
            <w:r w:rsidRPr="00A706C3">
              <w:rPr>
                <w:rFonts w:cstheme="minorHAnsi"/>
                <w:sz w:val="22"/>
                <w:szCs w:val="22"/>
              </w:rPr>
              <w:t>–</w:t>
            </w:r>
            <w:r>
              <w:rPr>
                <w:rFonts w:cstheme="minorHAnsi"/>
                <w:sz w:val="22"/>
                <w:szCs w:val="22"/>
              </w:rPr>
              <w:t>120 k. d.</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43303C90" w14:textId="71183B46" w:rsidR="00D0449A" w:rsidRPr="00D0449A" w:rsidRDefault="000468EF" w:rsidP="00D0449A">
            <w:pPr>
              <w:tabs>
                <w:tab w:val="center" w:pos="4986"/>
              </w:tabs>
              <w:spacing w:after="160" w:line="276" w:lineRule="auto"/>
              <w:rPr>
                <w:rFonts w:cstheme="minorHAnsi"/>
                <w:sz w:val="22"/>
                <w:szCs w:val="22"/>
              </w:rPr>
            </w:pPr>
            <w:r>
              <w:rPr>
                <w:rFonts w:cstheme="minorHAnsi"/>
                <w:sz w:val="22"/>
                <w:szCs w:val="22"/>
              </w:rPr>
              <w:t>4</w:t>
            </w:r>
          </w:p>
        </w:tc>
      </w:tr>
      <w:tr w:rsidR="00D0449A" w:rsidRPr="00D0449A" w14:paraId="6D92EE74" w14:textId="77777777">
        <w:trPr>
          <w:trHeight w:val="30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6D5A5D" w14:textId="77777777" w:rsidR="00D0449A" w:rsidRPr="00D0449A" w:rsidRDefault="00D0449A"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4B30624C" w14:textId="196ABDE0" w:rsidR="00D0449A" w:rsidRPr="00D0449A" w:rsidRDefault="00A706C3" w:rsidP="00D0449A">
            <w:pPr>
              <w:tabs>
                <w:tab w:val="center" w:pos="4986"/>
              </w:tabs>
              <w:spacing w:after="160" w:line="276" w:lineRule="auto"/>
              <w:rPr>
                <w:rFonts w:cstheme="minorHAnsi"/>
                <w:sz w:val="22"/>
                <w:szCs w:val="22"/>
              </w:rPr>
            </w:pPr>
            <w:r w:rsidRPr="00A706C3">
              <w:rPr>
                <w:rFonts w:cstheme="minorHAnsi"/>
                <w:sz w:val="22"/>
                <w:szCs w:val="22"/>
              </w:rPr>
              <w:t>121</w:t>
            </w:r>
            <w:r w:rsidRPr="00A706C3">
              <w:rPr>
                <w:rFonts w:cstheme="minorHAnsi"/>
                <w:sz w:val="22"/>
                <w:szCs w:val="22"/>
              </w:rPr>
              <w:t>–</w:t>
            </w:r>
            <w:r w:rsidRPr="00A706C3">
              <w:rPr>
                <w:rFonts w:cstheme="minorHAnsi"/>
                <w:sz w:val="22"/>
                <w:szCs w:val="22"/>
              </w:rPr>
              <w:t>150 k. d.</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1A37E683" w14:textId="001B8B19" w:rsidR="00D0449A" w:rsidRPr="00D0449A" w:rsidRDefault="00D0449A" w:rsidP="00D0449A">
            <w:pPr>
              <w:tabs>
                <w:tab w:val="center" w:pos="4986"/>
              </w:tabs>
              <w:spacing w:after="160" w:line="276" w:lineRule="auto"/>
              <w:rPr>
                <w:rFonts w:cstheme="minorHAnsi"/>
                <w:sz w:val="22"/>
                <w:szCs w:val="22"/>
              </w:rPr>
            </w:pPr>
            <w:r>
              <w:rPr>
                <w:rFonts w:cstheme="minorHAnsi"/>
                <w:sz w:val="22"/>
                <w:szCs w:val="22"/>
              </w:rPr>
              <w:t>2</w:t>
            </w:r>
          </w:p>
        </w:tc>
      </w:tr>
      <w:tr w:rsidR="00D0449A" w:rsidRPr="00D0449A" w14:paraId="7D483A71" w14:textId="77777777">
        <w:trPr>
          <w:trHeight w:val="26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D2C131" w14:textId="77777777" w:rsidR="00D0449A" w:rsidRPr="00D0449A" w:rsidRDefault="00D0449A" w:rsidP="00D0449A">
            <w:pPr>
              <w:tabs>
                <w:tab w:val="center" w:pos="4986"/>
              </w:tabs>
              <w:spacing w:after="160" w:line="276" w:lineRule="auto"/>
              <w:rPr>
                <w:rFonts w:cstheme="minorHAnsi"/>
                <w:b/>
                <w:bCs/>
                <w:sz w:val="22"/>
                <w:szCs w:val="22"/>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084A41C2" w14:textId="42BADC3C" w:rsidR="00D0449A" w:rsidRPr="00A706C3" w:rsidRDefault="00A706C3" w:rsidP="00D0449A">
            <w:pPr>
              <w:tabs>
                <w:tab w:val="center" w:pos="4986"/>
              </w:tabs>
              <w:spacing w:after="160" w:line="276" w:lineRule="auto"/>
              <w:rPr>
                <w:rFonts w:cstheme="minorHAnsi"/>
                <w:sz w:val="22"/>
                <w:szCs w:val="22"/>
              </w:rPr>
            </w:pPr>
            <w:r w:rsidRPr="00A706C3">
              <w:rPr>
                <w:rFonts w:cstheme="minorHAnsi"/>
                <w:sz w:val="22"/>
                <w:szCs w:val="22"/>
              </w:rPr>
              <w:t>daugiau kaip 150 k. d., bet ne daugiau kaip 5 m</w:t>
            </w:r>
            <w:r w:rsidRPr="00A706C3">
              <w:rPr>
                <w:rFonts w:cstheme="minorHAnsi"/>
                <w:sz w:val="22"/>
                <w:szCs w:val="22"/>
              </w:rPr>
              <w:t>ė</w:t>
            </w:r>
            <w:r w:rsidRPr="00A706C3">
              <w:rPr>
                <w:rFonts w:cstheme="minorHAnsi"/>
                <w:sz w:val="22"/>
                <w:szCs w:val="22"/>
              </w:rPr>
              <w:t>nesiai</w:t>
            </w:r>
            <w:r w:rsidR="00D0449A" w:rsidRPr="00A706C3">
              <w:rPr>
                <w:rFonts w:cstheme="minorHAnsi"/>
                <w:sz w:val="22"/>
                <w:szCs w:val="22"/>
                <w:vertAlign w:val="superscript"/>
              </w:rPr>
              <w:footnoteReference w:id="2"/>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23C9517F" w14:textId="77777777" w:rsidR="00D0449A" w:rsidRPr="00D0449A" w:rsidRDefault="00D0449A" w:rsidP="00D0449A">
            <w:pPr>
              <w:tabs>
                <w:tab w:val="center" w:pos="4986"/>
              </w:tabs>
              <w:spacing w:after="160" w:line="276" w:lineRule="auto"/>
              <w:rPr>
                <w:rFonts w:cstheme="minorHAnsi"/>
                <w:sz w:val="22"/>
                <w:szCs w:val="22"/>
              </w:rPr>
            </w:pPr>
            <w:r w:rsidRPr="00D0449A">
              <w:rPr>
                <w:rFonts w:cstheme="minorHAnsi"/>
                <w:sz w:val="22"/>
                <w:szCs w:val="22"/>
              </w:rPr>
              <w:t>0</w:t>
            </w:r>
          </w:p>
        </w:tc>
      </w:tr>
    </w:tbl>
    <w:p w14:paraId="56F701ED" w14:textId="77777777" w:rsidR="00D0449A" w:rsidRPr="00D0449A" w:rsidRDefault="00D0449A" w:rsidP="00D0449A">
      <w:pPr>
        <w:tabs>
          <w:tab w:val="center" w:pos="4986"/>
        </w:tabs>
        <w:rPr>
          <w:rFonts w:cstheme="minorHAnsi"/>
          <w:bCs/>
          <w:sz w:val="22"/>
          <w:szCs w:val="22"/>
        </w:rPr>
      </w:pPr>
      <w:bookmarkStart w:id="73" w:name="_Hlk160002579"/>
      <w:bookmarkEnd w:id="71"/>
    </w:p>
    <w:bookmarkEnd w:id="73"/>
    <w:p w14:paraId="5D11CB1F" w14:textId="77777777" w:rsidR="00D0449A" w:rsidRPr="00D0449A" w:rsidRDefault="00D0449A" w:rsidP="00D0449A">
      <w:pPr>
        <w:tabs>
          <w:tab w:val="center" w:pos="4986"/>
        </w:tabs>
        <w:rPr>
          <w:rFonts w:cstheme="minorHAnsi"/>
          <w:sz w:val="22"/>
          <w:szCs w:val="22"/>
        </w:rPr>
      </w:pPr>
      <w:r w:rsidRPr="00D0449A">
        <w:rPr>
          <w:rFonts w:cstheme="minorHAnsi"/>
          <w:sz w:val="22"/>
          <w:szCs w:val="22"/>
        </w:rPr>
        <w:t>__________________________</w:t>
      </w:r>
    </w:p>
    <w:p w14:paraId="3B30E730" w14:textId="77777777" w:rsidR="00EA38CA" w:rsidRPr="00353A8E" w:rsidRDefault="00EA38CA" w:rsidP="00EA38CA">
      <w:pPr>
        <w:tabs>
          <w:tab w:val="center" w:pos="4986"/>
        </w:tabs>
        <w:rPr>
          <w:rFonts w:cstheme="minorHAnsi"/>
          <w:sz w:val="22"/>
          <w:szCs w:val="22"/>
        </w:rPr>
      </w:pPr>
    </w:p>
    <w:p w14:paraId="1FDBE7F7"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25EACFF"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2B87FC95" w:rsidR="00B72644" w:rsidRDefault="00B72644" w:rsidP="00EA38CA">
      <w:pPr>
        <w:tabs>
          <w:tab w:val="center" w:pos="4986"/>
        </w:tabs>
        <w:rPr>
          <w:rFonts w:cstheme="minorHAnsi"/>
          <w:sz w:val="22"/>
          <w:szCs w:val="22"/>
        </w:rPr>
      </w:pPr>
    </w:p>
    <w:p w14:paraId="1AF1B2B4" w14:textId="45615D4F" w:rsidR="00B72644" w:rsidRDefault="00B72644" w:rsidP="00EA38CA">
      <w:pPr>
        <w:tabs>
          <w:tab w:val="center" w:pos="4986"/>
        </w:tabs>
        <w:rPr>
          <w:rFonts w:cstheme="minorHAnsi"/>
          <w:sz w:val="22"/>
          <w:szCs w:val="22"/>
        </w:rPr>
      </w:pPr>
    </w:p>
    <w:p w14:paraId="43458933" w14:textId="5DAD39C6" w:rsidR="00B72644" w:rsidRDefault="00B72644" w:rsidP="00EA38CA">
      <w:pPr>
        <w:tabs>
          <w:tab w:val="center" w:pos="4986"/>
        </w:tabs>
        <w:rPr>
          <w:rFonts w:cstheme="minorHAnsi"/>
          <w:sz w:val="22"/>
          <w:szCs w:val="22"/>
        </w:rPr>
      </w:pPr>
    </w:p>
    <w:p w14:paraId="598E4F5F" w14:textId="4387E5AC" w:rsidR="00B72644" w:rsidRDefault="00B72644" w:rsidP="00EA38CA">
      <w:pPr>
        <w:tabs>
          <w:tab w:val="center" w:pos="4986"/>
        </w:tabs>
        <w:rPr>
          <w:rFonts w:cstheme="minorHAnsi"/>
          <w:sz w:val="22"/>
          <w:szCs w:val="22"/>
        </w:rPr>
      </w:pPr>
    </w:p>
    <w:p w14:paraId="4F82E27B" w14:textId="6B377135" w:rsidR="00B72644" w:rsidRDefault="00B72644" w:rsidP="00EA38CA">
      <w:pPr>
        <w:tabs>
          <w:tab w:val="center" w:pos="4986"/>
        </w:tabs>
        <w:rPr>
          <w:rFonts w:cstheme="minorHAnsi"/>
          <w:sz w:val="22"/>
          <w:szCs w:val="22"/>
        </w:rPr>
      </w:pPr>
    </w:p>
    <w:p w14:paraId="43696D6E" w14:textId="77777777" w:rsidR="00EA38CA" w:rsidRDefault="00EA38CA" w:rsidP="00EA38CA">
      <w:pPr>
        <w:tabs>
          <w:tab w:val="center" w:pos="4986"/>
        </w:tabs>
        <w:rPr>
          <w:rFonts w:cstheme="minorHAnsi"/>
          <w:sz w:val="22"/>
          <w:szCs w:val="22"/>
        </w:rPr>
      </w:pPr>
    </w:p>
    <w:p w14:paraId="50A61308" w14:textId="77777777" w:rsidR="0086764B" w:rsidRDefault="0086764B" w:rsidP="0086764B">
      <w:pPr>
        <w:pStyle w:val="Antrat2"/>
        <w:ind w:left="5103"/>
        <w:rPr>
          <w:rFonts w:asciiTheme="minorHAnsi" w:hAnsiTheme="minorHAnsi"/>
          <w:color w:val="0070C0"/>
          <w:sz w:val="21"/>
          <w:szCs w:val="21"/>
        </w:rPr>
      </w:pPr>
      <w:bookmarkStart w:id="74" w:name="_Toc2297336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4"/>
    </w:p>
    <w:p w14:paraId="0E34FF83" w14:textId="77777777" w:rsidR="0086764B" w:rsidRPr="006157AF" w:rsidRDefault="0086764B" w:rsidP="0086764B">
      <w:pPr>
        <w:spacing w:after="0" w:line="240" w:lineRule="auto"/>
        <w:rPr>
          <w:rFonts w:ascii="Times New Roman" w:eastAsia="Times New Roman" w:hAnsi="Times New Roman" w:cs="Times New Roman"/>
          <w:lang w:val="en-US"/>
        </w:rPr>
      </w:pPr>
    </w:p>
    <w:p w14:paraId="223B03C2" w14:textId="77777777" w:rsidR="0086764B" w:rsidRDefault="0086764B" w:rsidP="0086764B">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4D0BE1AC" w14:textId="77777777" w:rsidR="0086764B" w:rsidRPr="006157AF" w:rsidRDefault="0086764B" w:rsidP="0086764B">
      <w:pPr>
        <w:spacing w:after="0" w:line="240" w:lineRule="auto"/>
        <w:jc w:val="center"/>
        <w:rPr>
          <w:rFonts w:ascii="Times New Roman" w:eastAsia="Times New Roman" w:hAnsi="Times New Roman" w:cs="Times New Roman"/>
          <w:u w:val="single"/>
        </w:rPr>
      </w:pPr>
    </w:p>
    <w:p w14:paraId="5BDD662A"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57A53B90" w14:textId="77777777" w:rsidR="0086764B" w:rsidRPr="006157AF" w:rsidRDefault="0086764B" w:rsidP="0086764B">
      <w:pPr>
        <w:spacing w:after="0" w:line="240" w:lineRule="auto"/>
        <w:rPr>
          <w:rFonts w:ascii="Times New Roman" w:eastAsia="Times New Roman" w:hAnsi="Times New Roman" w:cs="Times New Roman"/>
        </w:rPr>
      </w:pPr>
    </w:p>
    <w:p w14:paraId="78EAE923" w14:textId="77777777" w:rsidR="0086764B" w:rsidRPr="006157AF" w:rsidRDefault="0086764B" w:rsidP="0086764B">
      <w:pPr>
        <w:spacing w:after="0" w:line="240" w:lineRule="auto"/>
        <w:rPr>
          <w:rFonts w:ascii="Times New Roman" w:eastAsia="Times New Roman" w:hAnsi="Times New Roman" w:cs="Times New Roman"/>
        </w:rPr>
      </w:pPr>
    </w:p>
    <w:p w14:paraId="66FEDE25" w14:textId="77777777" w:rsidR="0086764B" w:rsidRPr="006157AF" w:rsidRDefault="0086764B" w:rsidP="0086764B">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A9D2A26" w14:textId="77777777" w:rsidR="0086764B" w:rsidRPr="006157AF" w:rsidRDefault="0086764B" w:rsidP="0086764B">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5A66E58B"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3880FB5C"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4737C78C" w14:textId="77777777" w:rsidR="0086764B" w:rsidRPr="006157AF" w:rsidRDefault="0086764B" w:rsidP="0086764B">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1EF1881" w14:textId="77777777" w:rsidR="0086764B" w:rsidRPr="006157AF" w:rsidRDefault="0086764B" w:rsidP="0086764B">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C8BF41E" w14:textId="77777777" w:rsidR="0086764B" w:rsidRPr="006157AF" w:rsidRDefault="0086764B" w:rsidP="0086764B">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7020E1E9"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38879EA2" w14:textId="77777777" w:rsidR="0086764B" w:rsidRPr="006157AF" w:rsidRDefault="0086764B" w:rsidP="0086764B">
      <w:pPr>
        <w:spacing w:after="0" w:line="240" w:lineRule="auto"/>
        <w:rPr>
          <w:rFonts w:ascii="Times New Roman" w:eastAsia="Times New Roman" w:hAnsi="Times New Roman" w:cs="Times New Roman"/>
        </w:rPr>
      </w:pPr>
    </w:p>
    <w:p w14:paraId="45DD7169"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5B54AAB3"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A2581E6"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BF52B7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7918F6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6376983" w14:textId="77777777" w:rsidR="0086764B" w:rsidRPr="006157AF" w:rsidRDefault="0086764B" w:rsidP="0086764B">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6D7B388"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0F6CA7"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764B" w:rsidRPr="006157AF" w14:paraId="496A1153" w14:textId="77777777" w:rsidTr="00780ACE">
        <w:trPr>
          <w:jc w:val="center"/>
        </w:trPr>
        <w:tc>
          <w:tcPr>
            <w:tcW w:w="0" w:type="auto"/>
            <w:gridSpan w:val="6"/>
            <w:tcMar>
              <w:top w:w="0" w:type="dxa"/>
              <w:left w:w="108" w:type="dxa"/>
              <w:bottom w:w="0" w:type="dxa"/>
              <w:right w:w="108" w:type="dxa"/>
            </w:tcMar>
            <w:hideMark/>
          </w:tcPr>
          <w:p w14:paraId="06C83370" w14:textId="77777777" w:rsidR="0086764B" w:rsidRPr="006157AF" w:rsidRDefault="0086764B" w:rsidP="00780ACE">
            <w:pPr>
              <w:tabs>
                <w:tab w:val="left" w:pos="284"/>
                <w:tab w:val="left" w:pos="426"/>
              </w:tabs>
              <w:spacing w:after="150" w:line="240" w:lineRule="auto"/>
              <w:jc w:val="both"/>
              <w:rPr>
                <w:rFonts w:ascii="Times New Roman" w:eastAsia="Times New Roman" w:hAnsi="Times New Roman" w:cs="Times New Roman"/>
                <w:color w:val="000000"/>
              </w:rPr>
            </w:pPr>
          </w:p>
        </w:tc>
      </w:tr>
      <w:tr w:rsidR="0086764B" w:rsidRPr="006157AF" w14:paraId="502F1078" w14:textId="77777777" w:rsidTr="00780AC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5277B7E"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6B9382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AAD51B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25CABB"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2DF2034"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4E35489" w14:textId="77777777" w:rsidR="0086764B" w:rsidRPr="006157AF" w:rsidRDefault="0086764B" w:rsidP="00780ACE">
            <w:pPr>
              <w:spacing w:after="0" w:line="240" w:lineRule="auto"/>
              <w:rPr>
                <w:rFonts w:ascii="Times New Roman" w:eastAsia="Times New Roman" w:hAnsi="Times New Roman" w:cs="Times New Roman"/>
              </w:rPr>
            </w:pPr>
          </w:p>
        </w:tc>
      </w:tr>
      <w:tr w:rsidR="0086764B" w:rsidRPr="006157AF" w14:paraId="62BF475F" w14:textId="77777777" w:rsidTr="00780AC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8979972"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AE679B1"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D73585"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92D0E53"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08B6C49"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FC5CFBB" w14:textId="77777777" w:rsidR="0086764B" w:rsidRPr="006157AF" w:rsidRDefault="0086764B" w:rsidP="00780ACE">
            <w:pPr>
              <w:spacing w:after="0" w:line="240" w:lineRule="auto"/>
              <w:rPr>
                <w:rFonts w:ascii="Times New Roman" w:eastAsia="Times New Roman" w:hAnsi="Times New Roman" w:cs="Times New Roman"/>
                <w:sz w:val="18"/>
                <w:szCs w:val="18"/>
              </w:rPr>
            </w:pPr>
          </w:p>
        </w:tc>
      </w:tr>
    </w:tbl>
    <w:p w14:paraId="5F21F86D" w14:textId="77777777" w:rsidR="0086764B" w:rsidRDefault="0086764B" w:rsidP="0086764B">
      <w:pPr>
        <w:tabs>
          <w:tab w:val="center" w:pos="4986"/>
        </w:tabs>
        <w:rPr>
          <w:rFonts w:cstheme="minorHAnsi"/>
          <w:sz w:val="22"/>
          <w:szCs w:val="22"/>
        </w:rPr>
      </w:pPr>
    </w:p>
    <w:p w14:paraId="35446389" w14:textId="77777777" w:rsidR="0086764B" w:rsidRDefault="0086764B" w:rsidP="0086764B">
      <w:pPr>
        <w:tabs>
          <w:tab w:val="center" w:pos="4986"/>
        </w:tabs>
        <w:rPr>
          <w:rFonts w:cstheme="minorHAnsi"/>
          <w:sz w:val="22"/>
          <w:szCs w:val="22"/>
        </w:rPr>
      </w:pPr>
    </w:p>
    <w:p w14:paraId="2B3A0BAC" w14:textId="3468479F" w:rsidR="00397A6A" w:rsidRPr="0086764B" w:rsidRDefault="00397A6A">
      <w:pPr>
        <w:rPr>
          <w:rFonts w:cstheme="minorHAnsi"/>
          <w:sz w:val="22"/>
          <w:szCs w:val="22"/>
        </w:rPr>
      </w:pPr>
      <w:r>
        <w:rPr>
          <w:rFonts w:cstheme="minorHAnsi"/>
          <w:b/>
          <w:bCs/>
          <w:smallCaps/>
          <w:sz w:val="22"/>
          <w:szCs w:val="22"/>
        </w:rPr>
        <w:br w:type="page"/>
      </w:r>
    </w:p>
    <w:p w14:paraId="18CB2EB2" w14:textId="728C5AFE" w:rsidR="00397A6A" w:rsidRPr="0035780A" w:rsidRDefault="00397A6A" w:rsidP="00397A6A">
      <w:pPr>
        <w:pStyle w:val="Antrat2"/>
        <w:ind w:left="5103"/>
        <w:rPr>
          <w:rFonts w:asciiTheme="minorHAnsi" w:hAnsiTheme="minorHAnsi"/>
          <w:color w:val="0070C0"/>
          <w:sz w:val="21"/>
          <w:szCs w:val="21"/>
        </w:rPr>
      </w:pPr>
      <w:bookmarkStart w:id="75" w:name="_Toc229733638"/>
      <w:r w:rsidRPr="0035780A">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35780A">
        <w:rPr>
          <w:rFonts w:asciiTheme="minorHAnsi" w:hAnsiTheme="minorHAnsi"/>
          <w:color w:val="0070C0"/>
          <w:sz w:val="21"/>
          <w:szCs w:val="21"/>
        </w:rPr>
        <w:t xml:space="preserve"> priedas „Sutarties projektas“</w:t>
      </w:r>
      <w:bookmarkEnd w:id="75"/>
    </w:p>
    <w:p w14:paraId="45CB1C36" w14:textId="77777777" w:rsidR="00397A6A" w:rsidRPr="0035780A" w:rsidRDefault="00397A6A" w:rsidP="00397A6A"/>
    <w:p w14:paraId="1C0615C7" w14:textId="46882A71" w:rsidR="00397A6A" w:rsidRDefault="00397A6A" w:rsidP="00397A6A">
      <w:pPr>
        <w:jc w:val="both"/>
        <w:rPr>
          <w:rFonts w:eastAsia="Calibri" w:cstheme="minorHAnsi"/>
          <w:iCs/>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w:t>
      </w:r>
      <w:r w:rsidRPr="007F49CA">
        <w:rPr>
          <w:rFonts w:eastAsia="Calibri" w:cstheme="minorHAnsi"/>
          <w:iCs/>
        </w:rPr>
        <w:t>.1. priedas Sutarties bendrosios sąlygos“.</w:t>
      </w:r>
    </w:p>
    <w:p w14:paraId="307E4078" w14:textId="204DAAF9" w:rsidR="00397A6A" w:rsidRPr="008B230C" w:rsidRDefault="00397A6A" w:rsidP="00397A6A">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p w14:paraId="767C18E0" w14:textId="77777777" w:rsidR="00397A6A" w:rsidRPr="008B230C" w:rsidRDefault="00397A6A" w:rsidP="00397A6A">
      <w:pPr>
        <w:jc w:val="both"/>
        <w:rPr>
          <w:rFonts w:cstheme="minorHAnsi"/>
          <w:b/>
          <w:bCs/>
          <w:smallCaps/>
          <w:sz w:val="22"/>
          <w:szCs w:val="22"/>
        </w:rPr>
      </w:pPr>
    </w:p>
    <w:p w14:paraId="2DF3D663"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0666B" w14:textId="77777777" w:rsidR="00B500BD" w:rsidRDefault="00B500BD" w:rsidP="00D05666">
      <w:r>
        <w:separator/>
      </w:r>
    </w:p>
  </w:endnote>
  <w:endnote w:type="continuationSeparator" w:id="0">
    <w:p w14:paraId="207D8D48" w14:textId="77777777" w:rsidR="00B500BD" w:rsidRDefault="00B500BD" w:rsidP="00D05666">
      <w:r>
        <w:continuationSeparator/>
      </w:r>
    </w:p>
  </w:endnote>
  <w:endnote w:type="continuationNotice" w:id="1">
    <w:p w14:paraId="55B758B9" w14:textId="77777777" w:rsidR="00B500BD" w:rsidRDefault="00B50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charset w:val="00"/>
    <w:family w:val="roman"/>
    <w:pitch w:val="default"/>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74740" w14:textId="77777777" w:rsidR="00B500BD" w:rsidRDefault="00B500BD" w:rsidP="00D05666">
      <w:r>
        <w:separator/>
      </w:r>
    </w:p>
  </w:footnote>
  <w:footnote w:type="continuationSeparator" w:id="0">
    <w:p w14:paraId="3B6620A5" w14:textId="77777777" w:rsidR="00B500BD" w:rsidRDefault="00B500BD" w:rsidP="00D05666">
      <w:r>
        <w:continuationSeparator/>
      </w:r>
    </w:p>
  </w:footnote>
  <w:footnote w:type="continuationNotice" w:id="1">
    <w:p w14:paraId="7598F408" w14:textId="77777777" w:rsidR="00B500BD" w:rsidRDefault="00B500BD">
      <w:pPr>
        <w:spacing w:after="0" w:line="240" w:lineRule="auto"/>
      </w:pPr>
    </w:p>
  </w:footnote>
  <w:footnote w:id="2">
    <w:p w14:paraId="0EAA3EEE" w14:textId="77777777" w:rsidR="00D0449A" w:rsidRDefault="00D0449A" w:rsidP="00D0449A">
      <w:pPr>
        <w:pStyle w:val="Puslapioinaostekstas"/>
        <w:rPr>
          <w:rFonts w:ascii="Calibri" w:hAnsi="Calibri" w:cs="DokChampa"/>
        </w:rPr>
      </w:pPr>
      <w:r>
        <w:rPr>
          <w:rStyle w:val="Puslapioinaosnuoroda"/>
          <w:rFonts w:ascii="Calibri" w:hAnsi="Calibri" w:cs="DokChampa"/>
          <w:lang w:bidi="th-TH"/>
        </w:rPr>
        <w:footnoteRef/>
      </w:r>
      <w:r>
        <w:rPr>
          <w:lang w:bidi="th-TH"/>
        </w:rPr>
        <w:t xml:space="preserve"> Nustatytas maksimalus pristatymo terminas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7"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D2A8111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357700216">
    <w:abstractNumId w:val="12"/>
  </w:num>
  <w:num w:numId="2" w16cid:durableId="243073600">
    <w:abstractNumId w:val="4"/>
  </w:num>
  <w:num w:numId="3" w16cid:durableId="2052415120">
    <w:abstractNumId w:val="24"/>
  </w:num>
  <w:num w:numId="4" w16cid:durableId="253980704">
    <w:abstractNumId w:val="29"/>
  </w:num>
  <w:num w:numId="5" w16cid:durableId="281114859">
    <w:abstractNumId w:val="19"/>
  </w:num>
  <w:num w:numId="6" w16cid:durableId="1865360905">
    <w:abstractNumId w:val="34"/>
  </w:num>
  <w:num w:numId="7" w16cid:durableId="190648274">
    <w:abstractNumId w:val="32"/>
  </w:num>
  <w:num w:numId="8" w16cid:durableId="1048071800">
    <w:abstractNumId w:val="2"/>
  </w:num>
  <w:num w:numId="9" w16cid:durableId="314451367">
    <w:abstractNumId w:val="33"/>
  </w:num>
  <w:num w:numId="10" w16cid:durableId="1249659683">
    <w:abstractNumId w:val="31"/>
  </w:num>
  <w:num w:numId="11" w16cid:durableId="1290167903">
    <w:abstractNumId w:val="28"/>
  </w:num>
  <w:num w:numId="12" w16cid:durableId="463816447">
    <w:abstractNumId w:val="15"/>
  </w:num>
  <w:num w:numId="13" w16cid:durableId="311183224">
    <w:abstractNumId w:val="18"/>
  </w:num>
  <w:num w:numId="14" w16cid:durableId="83187987">
    <w:abstractNumId w:val="30"/>
  </w:num>
  <w:num w:numId="15" w16cid:durableId="1092122336">
    <w:abstractNumId w:val="5"/>
  </w:num>
  <w:num w:numId="16" w16cid:durableId="18894473">
    <w:abstractNumId w:val="8"/>
  </w:num>
  <w:num w:numId="17" w16cid:durableId="794493485">
    <w:abstractNumId w:val="14"/>
  </w:num>
  <w:num w:numId="18" w16cid:durableId="1310205531">
    <w:abstractNumId w:val="13"/>
  </w:num>
  <w:num w:numId="19" w16cid:durableId="503008504">
    <w:abstractNumId w:val="7"/>
  </w:num>
  <w:num w:numId="20" w16cid:durableId="892615938">
    <w:abstractNumId w:val="10"/>
  </w:num>
  <w:num w:numId="21" w16cid:durableId="928273011">
    <w:abstractNumId w:val="27"/>
  </w:num>
  <w:num w:numId="22" w16cid:durableId="55209108">
    <w:abstractNumId w:val="0"/>
  </w:num>
  <w:num w:numId="23" w16cid:durableId="70468360">
    <w:abstractNumId w:val="6"/>
  </w:num>
  <w:num w:numId="24" w16cid:durableId="1621230834">
    <w:abstractNumId w:val="25"/>
  </w:num>
  <w:num w:numId="25" w16cid:durableId="1881431388">
    <w:abstractNumId w:val="23"/>
  </w:num>
  <w:num w:numId="26" w16cid:durableId="408112636">
    <w:abstractNumId w:val="22"/>
  </w:num>
  <w:num w:numId="27" w16cid:durableId="936249553">
    <w:abstractNumId w:val="11"/>
  </w:num>
  <w:num w:numId="28" w16cid:durableId="217984361">
    <w:abstractNumId w:val="9"/>
  </w:num>
  <w:num w:numId="29" w16cid:durableId="527185169">
    <w:abstractNumId w:val="20"/>
  </w:num>
  <w:num w:numId="30" w16cid:durableId="2074087203">
    <w:abstractNumId w:val="17"/>
  </w:num>
  <w:num w:numId="31" w16cid:durableId="916128873">
    <w:abstractNumId w:val="16"/>
  </w:num>
  <w:num w:numId="32" w16cid:durableId="1315377296">
    <w:abstractNumId w:val="26"/>
  </w:num>
  <w:num w:numId="33" w16cid:durableId="182790900">
    <w:abstractNumId w:val="21"/>
  </w:num>
  <w:num w:numId="34" w16cid:durableId="523514895">
    <w:abstractNumId w:val="3"/>
  </w:num>
  <w:num w:numId="35" w16cid:durableId="2981566">
    <w:abstractNumId w:val="1"/>
  </w:num>
  <w:num w:numId="36" w16cid:durableId="70401518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EF"/>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69A"/>
    <w:rsid w:val="00083B12"/>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6AD2"/>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2D9"/>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607EC"/>
    <w:rsid w:val="001609D9"/>
    <w:rsid w:val="00160A4A"/>
    <w:rsid w:val="00160A8E"/>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477"/>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630E"/>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94"/>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8F5"/>
    <w:rsid w:val="00285B02"/>
    <w:rsid w:val="00285E5E"/>
    <w:rsid w:val="00287444"/>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18"/>
    <w:rsid w:val="002E259F"/>
    <w:rsid w:val="002E2B93"/>
    <w:rsid w:val="002E2CD8"/>
    <w:rsid w:val="002E348F"/>
    <w:rsid w:val="002E3C32"/>
    <w:rsid w:val="002E3EE9"/>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32"/>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6F22"/>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97A6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1EA"/>
    <w:rsid w:val="004157B6"/>
    <w:rsid w:val="0041685F"/>
    <w:rsid w:val="00416CD6"/>
    <w:rsid w:val="00416D08"/>
    <w:rsid w:val="004170BC"/>
    <w:rsid w:val="00417604"/>
    <w:rsid w:val="00421357"/>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0E4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62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0D8F"/>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4FE"/>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1B16"/>
    <w:rsid w:val="00612434"/>
    <w:rsid w:val="00612CE6"/>
    <w:rsid w:val="00612DA3"/>
    <w:rsid w:val="00612EDD"/>
    <w:rsid w:val="00612FBA"/>
    <w:rsid w:val="00614A41"/>
    <w:rsid w:val="00614A7B"/>
    <w:rsid w:val="00614D61"/>
    <w:rsid w:val="00614FF2"/>
    <w:rsid w:val="006158E4"/>
    <w:rsid w:val="006158FB"/>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0D5"/>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D35"/>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4DF3"/>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1E"/>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64B"/>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4CCF"/>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028"/>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2A3"/>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AAD"/>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2A5"/>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CB3"/>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1EE"/>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17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6C3"/>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34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2DCA"/>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59"/>
    <w:rsid w:val="00B1096B"/>
    <w:rsid w:val="00B1123C"/>
    <w:rsid w:val="00B123E4"/>
    <w:rsid w:val="00B12512"/>
    <w:rsid w:val="00B12BF6"/>
    <w:rsid w:val="00B1388F"/>
    <w:rsid w:val="00B14423"/>
    <w:rsid w:val="00B14544"/>
    <w:rsid w:val="00B149EA"/>
    <w:rsid w:val="00B157D6"/>
    <w:rsid w:val="00B16159"/>
    <w:rsid w:val="00B16562"/>
    <w:rsid w:val="00B166BC"/>
    <w:rsid w:val="00B16A8C"/>
    <w:rsid w:val="00B16D29"/>
    <w:rsid w:val="00B17053"/>
    <w:rsid w:val="00B1762C"/>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0BD"/>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744"/>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03B"/>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607"/>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46D7"/>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49A"/>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B3A"/>
    <w:rsid w:val="00D27E76"/>
    <w:rsid w:val="00D301F5"/>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A6"/>
    <w:rsid w:val="00D80CDF"/>
    <w:rsid w:val="00D8178E"/>
    <w:rsid w:val="00D820FC"/>
    <w:rsid w:val="00D83945"/>
    <w:rsid w:val="00D840DA"/>
    <w:rsid w:val="00D84542"/>
    <w:rsid w:val="00D84BD4"/>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476"/>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4CA"/>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25"/>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101B8"/>
    <w:rsid w:val="00E10741"/>
    <w:rsid w:val="00E110DE"/>
    <w:rsid w:val="00E113C6"/>
    <w:rsid w:val="00E11C04"/>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1FA"/>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4192"/>
    <w:rsid w:val="00F75592"/>
    <w:rsid w:val="00F759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6BF"/>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03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A43"/>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2D0FF3D-2A7F-4E65-9DE7-3BD695D7F9EB}">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18</Pages>
  <Words>15659</Words>
  <Characters>8927</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378</cp:revision>
  <cp:lastPrinted>2025-04-25T09:38:00Z</cp:lastPrinted>
  <dcterms:created xsi:type="dcterms:W3CDTF">2024-07-18T07:32:00Z</dcterms:created>
  <dcterms:modified xsi:type="dcterms:W3CDTF">2026-08-10T09:05:00Z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